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C42" w:rsidRPr="001301E3" w:rsidRDefault="001301E3" w:rsidP="001301E3">
      <w:pPr>
        <w:pStyle w:val="Prosttext"/>
        <w:jc w:val="center"/>
        <w:rPr>
          <w:b/>
          <w:sz w:val="28"/>
        </w:rPr>
      </w:pPr>
      <w:r w:rsidRPr="001301E3">
        <w:rPr>
          <w:b/>
          <w:sz w:val="28"/>
        </w:rPr>
        <w:t>Seznam tuzemských firem s náhradními díly k zařízení Cobra</w:t>
      </w:r>
    </w:p>
    <w:p w:rsidR="003C5C42" w:rsidRDefault="003C5C42" w:rsidP="003C5C42">
      <w:pPr>
        <w:pStyle w:val="Prosttext"/>
      </w:pPr>
    </w:p>
    <w:p w:rsidR="001301E3" w:rsidRDefault="001301E3" w:rsidP="003C5C42">
      <w:pPr>
        <w:pStyle w:val="Prosttext"/>
        <w:rPr>
          <w:b/>
        </w:rPr>
      </w:pPr>
      <w:r>
        <w:rPr>
          <w:b/>
        </w:rPr>
        <w:t>Hadice, spojky, ventily, armatury</w:t>
      </w:r>
    </w:p>
    <w:p w:rsidR="001301E3" w:rsidRDefault="003C5C42" w:rsidP="003C5C42">
      <w:pPr>
        <w:pStyle w:val="Prosttext"/>
      </w:pPr>
      <w:r>
        <w:t>Hansa-</w:t>
      </w:r>
      <w:proofErr w:type="spellStart"/>
      <w:r>
        <w:t>Flex</w:t>
      </w:r>
      <w:proofErr w:type="spellEnd"/>
      <w:r>
        <w:t xml:space="preserve"> spol. s.r.o. </w:t>
      </w:r>
    </w:p>
    <w:p w:rsidR="003C5C42" w:rsidRDefault="00AB09EA" w:rsidP="003C5C42">
      <w:pPr>
        <w:pStyle w:val="Prosttext"/>
      </w:pPr>
      <w:r>
        <w:t xml:space="preserve">11 </w:t>
      </w:r>
      <w:r w:rsidR="003C5C42">
        <w:t>poboč</w:t>
      </w:r>
      <w:r>
        <w:t>ek</w:t>
      </w:r>
      <w:r w:rsidR="003C5C42">
        <w:t xml:space="preserve"> v ČR </w:t>
      </w:r>
    </w:p>
    <w:p w:rsidR="00AB09EA" w:rsidRDefault="001B45E6" w:rsidP="003C5C42">
      <w:pPr>
        <w:pStyle w:val="Prosttext"/>
      </w:pPr>
      <w:hyperlink r:id="rId4" w:history="1">
        <w:r w:rsidR="00AD2844" w:rsidRPr="00BE6EF0">
          <w:rPr>
            <w:rStyle w:val="Hypertextovodkaz"/>
          </w:rPr>
          <w:t>http://cz.hansa-flex.com/pobocky/vnitrozemi.html</w:t>
        </w:r>
      </w:hyperlink>
    </w:p>
    <w:p w:rsidR="003C5C42" w:rsidRDefault="003C5C42" w:rsidP="003C5C42">
      <w:pPr>
        <w:pStyle w:val="Prosttext"/>
      </w:pPr>
    </w:p>
    <w:p w:rsidR="00AB09EA" w:rsidRPr="00AB09EA" w:rsidRDefault="00AB09EA" w:rsidP="003C5C42">
      <w:pPr>
        <w:pStyle w:val="Prosttext"/>
        <w:rPr>
          <w:b/>
        </w:rPr>
      </w:pPr>
      <w:r w:rsidRPr="00AB09EA">
        <w:rPr>
          <w:b/>
        </w:rPr>
        <w:t>Baterie, radiový vysílač</w:t>
      </w:r>
    </w:p>
    <w:p w:rsidR="00AB09EA" w:rsidRDefault="00AB09EA" w:rsidP="003C5C42">
      <w:pPr>
        <w:pStyle w:val="Prosttext"/>
      </w:pPr>
      <w:r>
        <w:t>HBC-</w:t>
      </w:r>
      <w:proofErr w:type="spellStart"/>
      <w:r>
        <w:t>radiomatic</w:t>
      </w:r>
      <w:proofErr w:type="spellEnd"/>
      <w:r>
        <w:t>, CZ s.r.o.</w:t>
      </w:r>
    </w:p>
    <w:p w:rsidR="00AB09EA" w:rsidRDefault="00AB09EA" w:rsidP="003C5C42">
      <w:pPr>
        <w:pStyle w:val="Prosttext"/>
      </w:pPr>
      <w:r>
        <w:t>Pobočka Praha, pobočka Brno</w:t>
      </w:r>
    </w:p>
    <w:p w:rsidR="00AB09EA" w:rsidRDefault="001B45E6" w:rsidP="003C5C42">
      <w:pPr>
        <w:pStyle w:val="Prosttext"/>
      </w:pPr>
      <w:hyperlink r:id="rId5" w:history="1">
        <w:r w:rsidR="00AB09EA" w:rsidRPr="00BE6EF0">
          <w:rPr>
            <w:rStyle w:val="Hypertextovodkaz"/>
          </w:rPr>
          <w:t>www.hbc.cz</w:t>
        </w:r>
      </w:hyperlink>
    </w:p>
    <w:p w:rsidR="00AB09EA" w:rsidRDefault="00AB09EA" w:rsidP="003C5C42">
      <w:pPr>
        <w:pStyle w:val="Prosttext"/>
      </w:pPr>
    </w:p>
    <w:p w:rsidR="00AB09EA" w:rsidRPr="00AB09EA" w:rsidRDefault="00AB09EA" w:rsidP="003C5C42">
      <w:pPr>
        <w:pStyle w:val="Prosttext"/>
        <w:rPr>
          <w:b/>
        </w:rPr>
      </w:pPr>
      <w:r w:rsidRPr="00AB09EA">
        <w:rPr>
          <w:b/>
        </w:rPr>
        <w:t>Vysokotlaké čerpadlo DYNASET</w:t>
      </w:r>
    </w:p>
    <w:p w:rsidR="00AB09EA" w:rsidRDefault="00AB09EA" w:rsidP="003C5C42">
      <w:pPr>
        <w:pStyle w:val="Prosttext"/>
      </w:pPr>
      <w:r>
        <w:t>PKS servis s.r.o.</w:t>
      </w:r>
    </w:p>
    <w:p w:rsidR="00AB09EA" w:rsidRDefault="00AB09EA" w:rsidP="003C5C42">
      <w:pPr>
        <w:pStyle w:val="Prosttext"/>
      </w:pPr>
      <w:r>
        <w:t>Mostárenská 1140/48</w:t>
      </w:r>
    </w:p>
    <w:p w:rsidR="00AB09EA" w:rsidRDefault="003C5C42" w:rsidP="003C5C42">
      <w:pPr>
        <w:pStyle w:val="Prosttext"/>
      </w:pPr>
      <w:r>
        <w:t xml:space="preserve">703 00 </w:t>
      </w:r>
      <w:r w:rsidR="00AB09EA">
        <w:t>Ostrava</w:t>
      </w:r>
    </w:p>
    <w:p w:rsidR="003C5C42" w:rsidRDefault="001B45E6" w:rsidP="003C5C42">
      <w:pPr>
        <w:pStyle w:val="Prosttext"/>
      </w:pPr>
      <w:hyperlink r:id="rId6" w:history="1">
        <w:r w:rsidR="00AB09EA" w:rsidRPr="00BE6EF0">
          <w:rPr>
            <w:rStyle w:val="Hypertextovodkaz"/>
          </w:rPr>
          <w:t>www.pks-servis.cz</w:t>
        </w:r>
      </w:hyperlink>
    </w:p>
    <w:p w:rsidR="00AB09EA" w:rsidRDefault="00AB09EA" w:rsidP="003C5C42">
      <w:pPr>
        <w:pStyle w:val="Prosttext"/>
      </w:pPr>
    </w:p>
    <w:p w:rsidR="003C5C42" w:rsidRPr="00AB09EA" w:rsidRDefault="00AB09EA" w:rsidP="003C5C42">
      <w:pPr>
        <w:pStyle w:val="Prosttext"/>
        <w:rPr>
          <w:b/>
        </w:rPr>
      </w:pPr>
      <w:r w:rsidRPr="00AB09EA">
        <w:rPr>
          <w:b/>
        </w:rPr>
        <w:t xml:space="preserve">Zastoupení </w:t>
      </w:r>
      <w:proofErr w:type="spellStart"/>
      <w:r w:rsidRPr="00AB09EA">
        <w:rPr>
          <w:b/>
        </w:rPr>
        <w:t>Coldcut</w:t>
      </w:r>
      <w:proofErr w:type="spellEnd"/>
      <w:r w:rsidRPr="00AB09EA">
        <w:rPr>
          <w:b/>
        </w:rPr>
        <w:t xml:space="preserve"> </w:t>
      </w:r>
      <w:proofErr w:type="spellStart"/>
      <w:r w:rsidRPr="00AB09EA">
        <w:rPr>
          <w:b/>
        </w:rPr>
        <w:t>systems</w:t>
      </w:r>
      <w:proofErr w:type="spellEnd"/>
      <w:r w:rsidRPr="00AB09EA">
        <w:rPr>
          <w:b/>
        </w:rPr>
        <w:t xml:space="preserve"> pro ČR</w:t>
      </w:r>
    </w:p>
    <w:p w:rsidR="00AB09EA" w:rsidRDefault="003C5C42" w:rsidP="003C5C42">
      <w:pPr>
        <w:pStyle w:val="Prosttext"/>
      </w:pPr>
      <w:r>
        <w:t xml:space="preserve">NORDEX </w:t>
      </w:r>
      <w:r w:rsidR="00234EFF">
        <w:t>EUROPE</w:t>
      </w:r>
      <w:r>
        <w:t xml:space="preserve"> s.r.o.</w:t>
      </w:r>
    </w:p>
    <w:p w:rsidR="00AB09EA" w:rsidRDefault="00234EFF" w:rsidP="003C5C42">
      <w:pPr>
        <w:pStyle w:val="Prosttext"/>
      </w:pPr>
      <w:r>
        <w:t>Novodvorská 994/138</w:t>
      </w:r>
    </w:p>
    <w:p w:rsidR="003C5C42" w:rsidRDefault="00234EFF" w:rsidP="003C5C42">
      <w:pPr>
        <w:pStyle w:val="Prosttext"/>
      </w:pPr>
      <w:r>
        <w:t>14221 Praha 4</w:t>
      </w:r>
    </w:p>
    <w:p w:rsidR="004C2D36" w:rsidRDefault="00146C4F" w:rsidP="003C5C42">
      <w:pPr>
        <w:pStyle w:val="Prosttext"/>
      </w:pPr>
      <w:r>
        <w:t xml:space="preserve">Ing. Radek Georgiev, mob. </w:t>
      </w:r>
      <w:r w:rsidR="001B45E6">
        <w:t>777 325 293</w:t>
      </w:r>
      <w:bookmarkStart w:id="0" w:name="_GoBack"/>
      <w:bookmarkEnd w:id="0"/>
    </w:p>
    <w:p w:rsidR="003C5C42" w:rsidRDefault="001B45E6" w:rsidP="003C5C42">
      <w:pPr>
        <w:pStyle w:val="Prosttext"/>
      </w:pPr>
      <w:hyperlink r:id="rId7" w:history="1">
        <w:r w:rsidR="00234EFF" w:rsidRPr="008E674A">
          <w:rPr>
            <w:rStyle w:val="Hypertextovodkaz"/>
          </w:rPr>
          <w:t>www.nordexeurope.cz</w:t>
        </w:r>
      </w:hyperlink>
    </w:p>
    <w:p w:rsidR="00AB09EA" w:rsidRDefault="00AB09EA" w:rsidP="003C5C42">
      <w:pPr>
        <w:pStyle w:val="Prosttext"/>
      </w:pPr>
    </w:p>
    <w:p w:rsidR="009A0FA6" w:rsidRDefault="00AD2844" w:rsidP="00623537">
      <w:pPr>
        <w:spacing w:after="0"/>
        <w:rPr>
          <w:b/>
        </w:rPr>
      </w:pPr>
      <w:r w:rsidRPr="00AD2844">
        <w:rPr>
          <w:b/>
        </w:rPr>
        <w:t>Formátování baterií radiového vysílače</w:t>
      </w:r>
    </w:p>
    <w:p w:rsidR="00623537" w:rsidRDefault="00623537" w:rsidP="00623537">
      <w:pPr>
        <w:spacing w:after="0"/>
      </w:pPr>
      <w:r>
        <w:t>BATTEX, spol. s r.o.</w:t>
      </w:r>
    </w:p>
    <w:p w:rsidR="00623537" w:rsidRDefault="00623537" w:rsidP="00623537">
      <w:pPr>
        <w:spacing w:after="0"/>
      </w:pPr>
      <w:r>
        <w:t>Politických vězňů 1337</w:t>
      </w:r>
    </w:p>
    <w:p w:rsidR="00623537" w:rsidRDefault="00623537" w:rsidP="00623537">
      <w:pPr>
        <w:spacing w:after="0"/>
      </w:pPr>
      <w:r>
        <w:t>27401 Slaný</w:t>
      </w:r>
    </w:p>
    <w:p w:rsidR="00623537" w:rsidRDefault="001B45E6" w:rsidP="00623537">
      <w:pPr>
        <w:spacing w:after="0"/>
      </w:pPr>
      <w:hyperlink r:id="rId8" w:history="1">
        <w:r w:rsidR="00623537" w:rsidRPr="00A34B97">
          <w:rPr>
            <w:rStyle w:val="Hypertextovodkaz"/>
          </w:rPr>
          <w:t>www.battex.cz</w:t>
        </w:r>
      </w:hyperlink>
    </w:p>
    <w:p w:rsidR="00623537" w:rsidRPr="00623537" w:rsidRDefault="00623537"/>
    <w:sectPr w:rsidR="00623537" w:rsidRPr="00623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C42"/>
    <w:rsid w:val="001301E3"/>
    <w:rsid w:val="00146C4F"/>
    <w:rsid w:val="001B45E6"/>
    <w:rsid w:val="00234EFF"/>
    <w:rsid w:val="002D0C87"/>
    <w:rsid w:val="003C5C42"/>
    <w:rsid w:val="004C2D36"/>
    <w:rsid w:val="00623537"/>
    <w:rsid w:val="009A0FA6"/>
    <w:rsid w:val="00AB09EA"/>
    <w:rsid w:val="00AD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8D2ED6-2F64-46B3-8226-B2D9C82D3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3C5C42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3C5C42"/>
    <w:rPr>
      <w:rFonts w:ascii="Calibri" w:hAnsi="Calibri"/>
      <w:szCs w:val="21"/>
    </w:rPr>
  </w:style>
  <w:style w:type="character" w:styleId="Hypertextovodkaz">
    <w:name w:val="Hyperlink"/>
    <w:basedOn w:val="Standardnpsmoodstavce"/>
    <w:uiPriority w:val="99"/>
    <w:unhideWhenUsed/>
    <w:rsid w:val="003C5C42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301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0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ttex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ordexeurop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ks-servis.cz" TargetMode="External"/><Relationship Id="rId5" Type="http://schemas.openxmlformats.org/officeDocument/2006/relationships/hyperlink" Target="http://www.hbc.cz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cz.hansa-flex.com/pobocky/vnitrozemi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124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SVZBM</Company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Sotolář</dc:creator>
  <cp:keywords/>
  <dc:description/>
  <cp:lastModifiedBy>Jan Sotolář</cp:lastModifiedBy>
  <cp:revision>6</cp:revision>
  <dcterms:created xsi:type="dcterms:W3CDTF">2015-04-07T09:13:00Z</dcterms:created>
  <dcterms:modified xsi:type="dcterms:W3CDTF">2016-10-04T11:47:00Z</dcterms:modified>
</cp:coreProperties>
</file>