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FE" w:rsidRDefault="004A207F" w:rsidP="009D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64.5pt">
            <v:imagedata r:id="rId7" o:title=""/>
          </v:shape>
        </w:pict>
      </w:r>
      <w:r w:rsidR="007429F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pict>
          <v:shape id="_x0000_i1026" type="#_x0000_t75" style="width:63.75pt;height:63.75pt">
            <v:imagedata r:id="rId8" o:title=""/>
          </v:shape>
        </w:pict>
      </w:r>
      <w:r w:rsidR="007429F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pict>
          <v:shape id="_x0000_i1027" type="#_x0000_t75" style="width:46.5pt;height:65.25pt">
            <v:imagedata r:id="rId9" o:title=""/>
          </v:shape>
        </w:pict>
      </w:r>
    </w:p>
    <w:p w:rsidR="007429FE" w:rsidRDefault="007429FE" w:rsidP="009D6E70">
      <w:pPr>
        <w:jc w:val="center"/>
        <w:rPr>
          <w:b/>
          <w:sz w:val="28"/>
          <w:szCs w:val="28"/>
        </w:rPr>
      </w:pPr>
    </w:p>
    <w:p w:rsidR="007429FE" w:rsidRPr="00B30A38" w:rsidRDefault="007429FE" w:rsidP="00DF355D">
      <w:pPr>
        <w:jc w:val="center"/>
        <w:rPr>
          <w:b/>
          <w:sz w:val="36"/>
          <w:szCs w:val="36"/>
        </w:rPr>
      </w:pPr>
      <w:r w:rsidRPr="00B30A38">
        <w:rPr>
          <w:b/>
          <w:sz w:val="36"/>
          <w:szCs w:val="36"/>
        </w:rPr>
        <w:t>Sdružení hasičů Čech, Moravy a Slezska</w:t>
      </w:r>
    </w:p>
    <w:p w:rsidR="007429FE" w:rsidRPr="00B30A38" w:rsidRDefault="007429FE" w:rsidP="00DF355D">
      <w:pPr>
        <w:jc w:val="center"/>
        <w:rPr>
          <w:sz w:val="28"/>
          <w:szCs w:val="28"/>
        </w:rPr>
      </w:pPr>
      <w:r w:rsidRPr="00B30A38">
        <w:rPr>
          <w:sz w:val="28"/>
          <w:szCs w:val="28"/>
        </w:rPr>
        <w:t>na základě pověření Českého národního výboru CTIF</w:t>
      </w:r>
    </w:p>
    <w:p w:rsidR="007429FE" w:rsidRPr="00B30A38" w:rsidRDefault="007429FE" w:rsidP="00DF355D">
      <w:pPr>
        <w:jc w:val="center"/>
        <w:rPr>
          <w:sz w:val="28"/>
          <w:szCs w:val="28"/>
        </w:rPr>
      </w:pPr>
      <w:r w:rsidRPr="00B30A38">
        <w:rPr>
          <w:sz w:val="28"/>
          <w:szCs w:val="28"/>
        </w:rPr>
        <w:t>ve spolupráci s Hasičským záchranným sborem ČR</w:t>
      </w:r>
    </w:p>
    <w:p w:rsidR="007429FE" w:rsidRPr="00B30A38" w:rsidRDefault="007429FE" w:rsidP="00DF355D">
      <w:pPr>
        <w:jc w:val="center"/>
        <w:rPr>
          <w:sz w:val="28"/>
          <w:szCs w:val="28"/>
        </w:rPr>
      </w:pPr>
      <w:r w:rsidRPr="00B30A38">
        <w:rPr>
          <w:sz w:val="28"/>
          <w:szCs w:val="28"/>
        </w:rPr>
        <w:t>vyhlašuje</w:t>
      </w:r>
    </w:p>
    <w:p w:rsidR="007429FE" w:rsidRDefault="007429FE" w:rsidP="009D6E70">
      <w:pPr>
        <w:jc w:val="center"/>
        <w:rPr>
          <w:b/>
          <w:sz w:val="28"/>
          <w:szCs w:val="28"/>
        </w:rPr>
      </w:pPr>
      <w:r w:rsidRPr="009D6E70">
        <w:rPr>
          <w:b/>
          <w:sz w:val="28"/>
          <w:szCs w:val="28"/>
        </w:rPr>
        <w:t>Podmí</w:t>
      </w:r>
      <w:r>
        <w:rPr>
          <w:b/>
          <w:sz w:val="28"/>
          <w:szCs w:val="28"/>
        </w:rPr>
        <w:t xml:space="preserve">nky kvalifikace </w:t>
      </w:r>
      <w:r w:rsidRPr="009D6E70">
        <w:rPr>
          <w:b/>
          <w:sz w:val="28"/>
          <w:szCs w:val="28"/>
        </w:rPr>
        <w:t>družstev</w:t>
      </w:r>
      <w:r>
        <w:rPr>
          <w:b/>
          <w:sz w:val="28"/>
          <w:szCs w:val="28"/>
        </w:rPr>
        <w:t xml:space="preserve"> mladých hasičů v</w:t>
      </w:r>
      <w:r w:rsidRPr="009D6E70">
        <w:rPr>
          <w:b/>
          <w:sz w:val="28"/>
          <w:szCs w:val="28"/>
        </w:rPr>
        <w:t xml:space="preserve"> disciplínách CTIF </w:t>
      </w:r>
    </w:p>
    <w:p w:rsidR="007429FE" w:rsidRDefault="007429FE" w:rsidP="009D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XX</w:t>
      </w:r>
      <w:r w:rsidRPr="009D6E70">
        <w:rPr>
          <w:b/>
          <w:sz w:val="28"/>
          <w:szCs w:val="28"/>
        </w:rPr>
        <w:t>I. Mezinárodní soutěž</w:t>
      </w:r>
      <w:r>
        <w:rPr>
          <w:b/>
          <w:sz w:val="28"/>
          <w:szCs w:val="28"/>
        </w:rPr>
        <w:t xml:space="preserve"> mladých hasičů v disciplínách </w:t>
      </w:r>
      <w:r w:rsidRPr="009D6E70">
        <w:rPr>
          <w:b/>
          <w:sz w:val="28"/>
          <w:szCs w:val="28"/>
        </w:rPr>
        <w:t xml:space="preserve">CTIF 2017 </w:t>
      </w:r>
    </w:p>
    <w:p w:rsidR="007429FE" w:rsidRPr="009D6E70" w:rsidRDefault="007429FE" w:rsidP="009D6E70">
      <w:pPr>
        <w:jc w:val="center"/>
        <w:rPr>
          <w:b/>
          <w:sz w:val="28"/>
          <w:szCs w:val="28"/>
        </w:rPr>
      </w:pPr>
      <w:r w:rsidRPr="009D6E70">
        <w:rPr>
          <w:b/>
          <w:sz w:val="28"/>
          <w:szCs w:val="28"/>
        </w:rPr>
        <w:t>(Villach, Rakousko)</w:t>
      </w:r>
    </w:p>
    <w:p w:rsidR="00DF355D" w:rsidRDefault="00DF355D" w:rsidP="00FF2929">
      <w:pPr>
        <w:pStyle w:val="Odstavecseseznamem"/>
        <w:ind w:left="0"/>
        <w:rPr>
          <w:b/>
        </w:rPr>
      </w:pPr>
    </w:p>
    <w:p w:rsidR="007429FE" w:rsidRPr="00D30146" w:rsidRDefault="007429FE" w:rsidP="00FF2929">
      <w:pPr>
        <w:pStyle w:val="Odstavecseseznamem"/>
        <w:ind w:left="0"/>
        <w:rPr>
          <w:b/>
        </w:rPr>
      </w:pPr>
      <w:r w:rsidRPr="00D30146">
        <w:rPr>
          <w:b/>
        </w:rPr>
        <w:t>OBECNÁ USTANOVENÍ</w:t>
      </w:r>
    </w:p>
    <w:p w:rsidR="007429FE" w:rsidRDefault="007429FE" w:rsidP="00FF2929">
      <w:pPr>
        <w:pStyle w:val="Odstavecseseznamem"/>
        <w:numPr>
          <w:ilvl w:val="0"/>
          <w:numId w:val="1"/>
        </w:numPr>
        <w:ind w:left="0"/>
      </w:pPr>
      <w:r>
        <w:t>Kvalifikace je otevřena pro všechna družstva mladých hasičů.</w:t>
      </w:r>
    </w:p>
    <w:p w:rsidR="007429FE" w:rsidRDefault="007429FE" w:rsidP="00FF2929">
      <w:pPr>
        <w:pStyle w:val="Odstavecseseznamem"/>
        <w:numPr>
          <w:ilvl w:val="0"/>
          <w:numId w:val="1"/>
        </w:numPr>
        <w:ind w:left="0"/>
      </w:pPr>
      <w:r>
        <w:t>Kvalifikace probíhá v roce 2016.</w:t>
      </w:r>
    </w:p>
    <w:p w:rsidR="007429FE" w:rsidRDefault="007429FE" w:rsidP="00FF2929">
      <w:pPr>
        <w:pStyle w:val="Odstavecseseznamem"/>
        <w:numPr>
          <w:ilvl w:val="0"/>
          <w:numId w:val="1"/>
        </w:numPr>
        <w:ind w:left="0"/>
      </w:pPr>
      <w:r>
        <w:t>Organizátorem kvalifikace je SH ČMS.</w:t>
      </w:r>
    </w:p>
    <w:p w:rsidR="00DF355D" w:rsidRDefault="00DF355D" w:rsidP="00FF2929">
      <w:pPr>
        <w:pStyle w:val="Odstavecseseznamem"/>
        <w:ind w:left="0"/>
        <w:rPr>
          <w:b/>
        </w:rPr>
      </w:pPr>
    </w:p>
    <w:p w:rsidR="007429FE" w:rsidRPr="00D30146" w:rsidRDefault="007429FE" w:rsidP="00FF2929">
      <w:pPr>
        <w:pStyle w:val="Odstavecseseznamem"/>
        <w:ind w:left="0"/>
        <w:rPr>
          <w:b/>
        </w:rPr>
      </w:pPr>
      <w:r w:rsidRPr="00D30146">
        <w:rPr>
          <w:b/>
        </w:rPr>
        <w:t>KVALIFIKAČNÍ SOUTĚŽ</w:t>
      </w:r>
    </w:p>
    <w:p w:rsidR="007429FE" w:rsidRDefault="007429FE" w:rsidP="009240BB">
      <w:pPr>
        <w:pStyle w:val="Odstavecseseznamem"/>
        <w:numPr>
          <w:ilvl w:val="0"/>
          <w:numId w:val="9"/>
        </w:numPr>
        <w:ind w:left="0" w:hanging="357"/>
        <w:jc w:val="both"/>
      </w:pPr>
      <w:r>
        <w:t>Kvalifikační soutěží je samostatná soutěž, která proběhne dne 18. září 2016. Místo konání soutěže bude upřesněno v organizačním zabezpečení této soutěže</w:t>
      </w:r>
      <w:r w:rsidR="009240BB">
        <w:t>,</w:t>
      </w:r>
      <w:r>
        <w:t xml:space="preserve"> dále je</w:t>
      </w:r>
      <w:r w:rsidR="009240BB">
        <w:t>n</w:t>
      </w:r>
      <w:r>
        <w:t xml:space="preserve"> OZ kvalifikace 2016.</w:t>
      </w:r>
    </w:p>
    <w:p w:rsidR="007429FE" w:rsidRDefault="007429FE" w:rsidP="009240BB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Kvalifikační soutěž proběhne dle platného Mezinárodního soutěžního řádu CTIF pro mladé hasiče (7. vydání z roku 2012), dále jen Mezinárodní řád, a Úprav Mezinárodního řádu z roku 2014. </w:t>
      </w:r>
    </w:p>
    <w:p w:rsidR="007429FE" w:rsidRDefault="007429FE" w:rsidP="009471DD">
      <w:pPr>
        <w:pStyle w:val="Odstavecseseznamem"/>
        <w:numPr>
          <w:ilvl w:val="0"/>
          <w:numId w:val="1"/>
        </w:numPr>
        <w:ind w:left="0"/>
      </w:pPr>
      <w:r>
        <w:t xml:space="preserve">Disciplíny kvalifikace jsou: požární útok CTIF a štafeta CTIF. </w:t>
      </w:r>
    </w:p>
    <w:p w:rsidR="007429FE" w:rsidRDefault="007429FE" w:rsidP="009240BB">
      <w:pPr>
        <w:pStyle w:val="Odstavecseseznamem"/>
        <w:numPr>
          <w:ilvl w:val="0"/>
          <w:numId w:val="1"/>
        </w:numPr>
        <w:ind w:left="0"/>
        <w:jc w:val="both"/>
      </w:pPr>
      <w:r>
        <w:t>Kvalifikace se mohou zúčastnit mladí hasiči ve věku 12 – 16 let v roce konání mezinárodní soutěže, tj. narození v rozmezí let 2001 – 2005.  Od roku 2015 se na základě rozhodnutí Mezinárodní komise vedoucích mládeže CTIF mohou mezinárodních soutěží zúčastnit i děti mladší 12 let, započtení věku se však řídí nejnižší věkovou hranicí určenou Mezinárodním řádem. Tabulka věkového rozmezí bude zveřejněna v OZ kvalifikace 2016 ihned po obdržení Vyhlášení podmínek pro Mezinárodní soutěž MH CTIF 2017. Věk závodníků se bude na kvalifikační soutěži počítat ke dni konání Mezinárodní soutěže MH CTIF 2017.</w:t>
      </w:r>
    </w:p>
    <w:p w:rsidR="007429FE" w:rsidRDefault="007429FE" w:rsidP="009240BB">
      <w:pPr>
        <w:pStyle w:val="Odstavecseseznamem"/>
        <w:numPr>
          <w:ilvl w:val="0"/>
          <w:numId w:val="4"/>
        </w:numPr>
        <w:spacing w:after="0"/>
        <w:ind w:left="0"/>
        <w:jc w:val="both"/>
      </w:pPr>
      <w:r>
        <w:t>Vítězem kvalifikační soutěže je družstvo s nejvyšší</w:t>
      </w:r>
      <w:r w:rsidR="009240BB">
        <w:t>m</w:t>
      </w:r>
      <w:r>
        <w:t xml:space="preserve"> bodovým ziskem dle Mezinárodního řádu včetně započtení věku bez rozlišení kategorií (dívky, chlapci).</w:t>
      </w:r>
    </w:p>
    <w:p w:rsidR="007429FE" w:rsidRDefault="007429FE" w:rsidP="009240BB">
      <w:pPr>
        <w:pStyle w:val="Odstavecseseznamem"/>
        <w:numPr>
          <w:ilvl w:val="0"/>
          <w:numId w:val="4"/>
        </w:numPr>
        <w:spacing w:after="0"/>
        <w:ind w:left="0"/>
        <w:jc w:val="both"/>
      </w:pPr>
      <w:r>
        <w:t>Na základě usnesení VV SH ČMS č. 6/2015 budou na kvalifikační soutěž přizváni i zahraniční rozhodčí.</w:t>
      </w:r>
    </w:p>
    <w:p w:rsidR="007429FE" w:rsidRDefault="007429FE" w:rsidP="009240BB">
      <w:pPr>
        <w:pStyle w:val="Odstavecseseznamem"/>
        <w:numPr>
          <w:ilvl w:val="0"/>
          <w:numId w:val="4"/>
        </w:numPr>
        <w:spacing w:after="0"/>
        <w:ind w:left="0"/>
        <w:jc w:val="both"/>
      </w:pPr>
      <w:r>
        <w:t>Finanční zabezpečení soutěže zajistí SH ČMS ve spolupráci s pověřenými spoluorganizátory soutěže.</w:t>
      </w:r>
    </w:p>
    <w:p w:rsidR="007429FE" w:rsidRDefault="007429FE" w:rsidP="009240BB">
      <w:pPr>
        <w:pStyle w:val="Odstavecseseznamem"/>
        <w:numPr>
          <w:ilvl w:val="0"/>
          <w:numId w:val="4"/>
        </w:numPr>
        <w:spacing w:after="0"/>
        <w:ind w:left="0"/>
        <w:jc w:val="both"/>
      </w:pPr>
      <w:r>
        <w:lastRenderedPageBreak/>
        <w:t>Podmínky přihlášení na kvalifikační soutěž, časový harmonogram, způsob presence a další organizační záležitosti budou součástí OZ kvalifikace 2016.</w:t>
      </w:r>
    </w:p>
    <w:p w:rsidR="007429FE" w:rsidRDefault="007429FE" w:rsidP="00E0013C">
      <w:pPr>
        <w:pStyle w:val="Odstavecseseznamem"/>
        <w:numPr>
          <w:ilvl w:val="0"/>
          <w:numId w:val="4"/>
        </w:numPr>
        <w:spacing w:after="0"/>
        <w:ind w:left="0"/>
      </w:pPr>
      <w:r>
        <w:t xml:space="preserve">Konečné celkové výsledky budou zveřejněny na </w:t>
      </w:r>
      <w:hyperlink r:id="rId10" w:history="1">
        <w:r w:rsidRPr="009A7BE5">
          <w:rPr>
            <w:rStyle w:val="Hypertextovodkaz"/>
          </w:rPr>
          <w:t>www.dh.cz</w:t>
        </w:r>
      </w:hyperlink>
      <w:r>
        <w:t xml:space="preserve">. </w:t>
      </w:r>
    </w:p>
    <w:p w:rsidR="007429FE" w:rsidRDefault="007429FE" w:rsidP="002E6D56">
      <w:pPr>
        <w:pStyle w:val="Odstavecseseznamem"/>
        <w:spacing w:after="0"/>
        <w:ind w:left="-360"/>
      </w:pPr>
    </w:p>
    <w:p w:rsidR="007429FE" w:rsidRDefault="007429FE" w:rsidP="002E6D56">
      <w:pPr>
        <w:pStyle w:val="Odstavecseseznamem"/>
        <w:spacing w:after="0"/>
        <w:ind w:left="-360"/>
      </w:pPr>
    </w:p>
    <w:p w:rsidR="007429FE" w:rsidRPr="00D30146" w:rsidRDefault="007429FE" w:rsidP="00FF2929">
      <w:pPr>
        <w:pStyle w:val="Odstavecseseznamem"/>
        <w:spacing w:after="0"/>
        <w:ind w:left="0"/>
        <w:rPr>
          <w:b/>
        </w:rPr>
      </w:pPr>
      <w:r w:rsidRPr="00D30146">
        <w:rPr>
          <w:b/>
        </w:rPr>
        <w:t>PODMÍ</w:t>
      </w:r>
      <w:r>
        <w:rPr>
          <w:b/>
        </w:rPr>
        <w:t>NKY POSTUPU NA MEZINÁRODNÍ SOUT</w:t>
      </w:r>
      <w:r w:rsidRPr="00D30146">
        <w:rPr>
          <w:b/>
        </w:rPr>
        <w:t>ĚŽ</w:t>
      </w:r>
    </w:p>
    <w:p w:rsidR="007429FE" w:rsidRDefault="007429FE" w:rsidP="00FF2929">
      <w:pPr>
        <w:pStyle w:val="Odstavecseseznamem"/>
        <w:numPr>
          <w:ilvl w:val="0"/>
          <w:numId w:val="4"/>
        </w:numPr>
        <w:spacing w:after="0"/>
        <w:ind w:left="0"/>
      </w:pPr>
      <w:r>
        <w:t>Na XXI. Mezinárodní soutěž</w:t>
      </w:r>
      <w:r w:rsidR="0034104E">
        <w:t xml:space="preserve"> MH</w:t>
      </w:r>
      <w:r>
        <w:t xml:space="preserve"> CTIF 2017 postupuje vítěz kvalifikace. </w:t>
      </w:r>
    </w:p>
    <w:p w:rsidR="007429FE" w:rsidRDefault="007429FE" w:rsidP="00835EB1">
      <w:pPr>
        <w:pStyle w:val="Odstavecseseznamem"/>
        <w:numPr>
          <w:ilvl w:val="0"/>
          <w:numId w:val="4"/>
        </w:numPr>
        <w:spacing w:after="0"/>
        <w:ind w:left="0"/>
        <w:jc w:val="both"/>
      </w:pPr>
      <w:r>
        <w:t xml:space="preserve">Na Mezinárodní soutěži MH CTIF lze soutěžit v kategorii dívky a chlapci. Smíšená družstva jsou započítávána v pořadí kategorií do kategorie chlapci. Celkové pořadí je tvořeno bez rozlišení kategorií.  </w:t>
      </w:r>
    </w:p>
    <w:p w:rsidR="007429FE" w:rsidRDefault="007429FE" w:rsidP="00835EB1">
      <w:pPr>
        <w:pStyle w:val="Odstavecseseznamem"/>
        <w:numPr>
          <w:ilvl w:val="0"/>
          <w:numId w:val="4"/>
        </w:numPr>
        <w:ind w:left="0"/>
        <w:jc w:val="both"/>
      </w:pPr>
      <w:r>
        <w:t xml:space="preserve">Počet postupujících družstev může vyhlašovatel kvalifikace (SH ČMS) upravit, pokud by došlo k úpravě počtu zúčastněných družstev pro jeden stát – jednání Mezinárodní komise vedoucích mládeže CTIF, Vyhlášení podmínek pro XXI. Mezinárodní soutěž mladých hasičů v disciplínách CTIF 2017 (dále jen Mezinárodní soutěž MH CTIF 2017). Příslušné informace budou zveřejněny po obdržení materiálu Vyhlášení podmínek pro Mezinárodní soutěž MH CTIF 2017 na  </w:t>
      </w:r>
      <w:hyperlink r:id="rId11" w:history="1">
        <w:r w:rsidRPr="009A7BE5">
          <w:rPr>
            <w:rStyle w:val="Hypertextovodkaz"/>
          </w:rPr>
          <w:t>www.dh.cz</w:t>
        </w:r>
      </w:hyperlink>
      <w:r>
        <w:t xml:space="preserve">. </w:t>
      </w:r>
    </w:p>
    <w:p w:rsidR="007429FE" w:rsidRDefault="007429FE" w:rsidP="00835EB1">
      <w:pPr>
        <w:pStyle w:val="Odstavecseseznamem"/>
        <w:numPr>
          <w:ilvl w:val="0"/>
          <w:numId w:val="4"/>
        </w:numPr>
        <w:ind w:left="0"/>
        <w:jc w:val="both"/>
      </w:pPr>
      <w:r>
        <w:t>Finanční zabezpečení XVI. Mezinárodní soutěže CTIF 2017 bude součástí OZ CTIF 2017, které bude předloženo ČNV CTIF.  Finanční zabezpečení mezinárodní soutěže</w:t>
      </w:r>
      <w:r w:rsidRPr="00444E59">
        <w:t xml:space="preserve"> z hlediska </w:t>
      </w:r>
      <w:r>
        <w:t xml:space="preserve">SH ČMS bude součástí rozpočtu SH ČMS. </w:t>
      </w:r>
    </w:p>
    <w:p w:rsidR="00835EB1" w:rsidRDefault="00835EB1" w:rsidP="00FF2929">
      <w:pPr>
        <w:pStyle w:val="Odstavecseseznamem"/>
        <w:ind w:left="0"/>
        <w:rPr>
          <w:b/>
        </w:rPr>
      </w:pPr>
    </w:p>
    <w:p w:rsidR="007429FE" w:rsidRPr="00D30146" w:rsidRDefault="007429FE" w:rsidP="00FF2929">
      <w:pPr>
        <w:pStyle w:val="Odstavecseseznamem"/>
        <w:ind w:left="0"/>
        <w:rPr>
          <w:b/>
        </w:rPr>
      </w:pPr>
      <w:r w:rsidRPr="00D30146">
        <w:rPr>
          <w:b/>
        </w:rPr>
        <w:t>KONTAKTY</w:t>
      </w:r>
    </w:p>
    <w:p w:rsidR="007429FE" w:rsidRDefault="007429FE" w:rsidP="00FF2929">
      <w:pPr>
        <w:pStyle w:val="Odstavecseseznamem"/>
        <w:ind w:left="0"/>
        <w:rPr>
          <w:color w:val="0000FF"/>
        </w:rPr>
      </w:pPr>
      <w:r w:rsidRPr="00FF2929">
        <w:t xml:space="preserve">Kontaktní osobou v Kanceláři SH ČMS je: </w:t>
      </w:r>
      <w:r>
        <w:t xml:space="preserve">Josef Orgoník, </w:t>
      </w:r>
      <w:hyperlink r:id="rId12" w:history="1">
        <w:r w:rsidRPr="009A7BE5">
          <w:rPr>
            <w:rStyle w:val="Hypertextovodkaz"/>
          </w:rPr>
          <w:t>pepa.orgonik@dh.cz</w:t>
        </w:r>
      </w:hyperlink>
      <w:r>
        <w:rPr>
          <w:color w:val="0000FF"/>
        </w:rPr>
        <w:t xml:space="preserve">. </w:t>
      </w:r>
    </w:p>
    <w:p w:rsidR="007429FE" w:rsidRDefault="007429FE" w:rsidP="00FF2929">
      <w:pPr>
        <w:pStyle w:val="Odstavecseseznamem"/>
        <w:ind w:left="0"/>
      </w:pPr>
      <w:r w:rsidRPr="00FF2929">
        <w:t>Kontaktní osobou za Ústřední odb</w:t>
      </w:r>
      <w:r>
        <w:t>ornou radu mládeže</w:t>
      </w:r>
      <w:r w:rsidR="00835EB1">
        <w:t xml:space="preserve"> je</w:t>
      </w:r>
      <w:r>
        <w:t xml:space="preserve">: Ing. Monika Němečková, </w:t>
      </w:r>
      <w:hyperlink r:id="rId13" w:history="1">
        <w:r w:rsidRPr="009A7BE5">
          <w:rPr>
            <w:rStyle w:val="Hypertextovodkaz"/>
          </w:rPr>
          <w:t>monika.nemeckova@dh.cz</w:t>
        </w:r>
      </w:hyperlink>
      <w:r>
        <w:t xml:space="preserve">. </w:t>
      </w:r>
    </w:p>
    <w:p w:rsidR="007429FE" w:rsidRDefault="007429FE" w:rsidP="00FF2929">
      <w:pPr>
        <w:pStyle w:val="Odstavecseseznamem"/>
        <w:ind w:left="0"/>
        <w:rPr>
          <w:color w:val="0000FF"/>
        </w:rPr>
      </w:pPr>
      <w:r>
        <w:t xml:space="preserve">Veškeré informace ke kvalifikační soutěži budou zveřejňovány na </w:t>
      </w:r>
      <w:hyperlink r:id="rId14" w:history="1">
        <w:r w:rsidRPr="009A7BE5">
          <w:rPr>
            <w:rStyle w:val="Hypertextovodkaz"/>
          </w:rPr>
          <w:t>www.dh.cz</w:t>
        </w:r>
      </w:hyperlink>
      <w:r>
        <w:rPr>
          <w:color w:val="0000FF"/>
        </w:rPr>
        <w:t xml:space="preserve">. </w:t>
      </w:r>
    </w:p>
    <w:p w:rsidR="007429FE" w:rsidRDefault="007429FE" w:rsidP="00FF2929">
      <w:pPr>
        <w:pStyle w:val="Odstavecseseznamem"/>
        <w:ind w:left="0"/>
        <w:rPr>
          <w:color w:val="0000FF"/>
        </w:rPr>
      </w:pPr>
    </w:p>
    <w:p w:rsidR="007429FE" w:rsidRDefault="007429FE" w:rsidP="00FF2929">
      <w:pPr>
        <w:pStyle w:val="Odstavecseseznamem"/>
        <w:ind w:left="0"/>
      </w:pPr>
      <w:r>
        <w:t>V Praze dne 28.</w:t>
      </w:r>
      <w:r w:rsidR="00835EB1">
        <w:t xml:space="preserve"> </w:t>
      </w:r>
      <w:r>
        <w:t>1.</w:t>
      </w:r>
      <w:r w:rsidR="00835EB1">
        <w:t xml:space="preserve"> </w:t>
      </w:r>
      <w:r>
        <w:t>2016</w:t>
      </w:r>
    </w:p>
    <w:p w:rsidR="007429FE" w:rsidRDefault="007429FE" w:rsidP="00FF2929">
      <w:pPr>
        <w:pStyle w:val="Odstavecseseznamem"/>
        <w:ind w:left="0"/>
      </w:pPr>
    </w:p>
    <w:p w:rsidR="007429FE" w:rsidRDefault="007429FE" w:rsidP="00FF2929">
      <w:pPr>
        <w:pStyle w:val="Odstavecseseznamem"/>
        <w:ind w:left="0"/>
      </w:pPr>
    </w:p>
    <w:p w:rsidR="007429FE" w:rsidRDefault="007429FE" w:rsidP="00FF2929">
      <w:pPr>
        <w:pStyle w:val="Odstavecseseznamem"/>
        <w:ind w:left="0"/>
      </w:pPr>
    </w:p>
    <w:p w:rsidR="007429FE" w:rsidRDefault="007429FE" w:rsidP="00FF2929">
      <w:pPr>
        <w:pStyle w:val="Odstavecseseznamem"/>
        <w:ind w:left="0"/>
      </w:pPr>
    </w:p>
    <w:p w:rsidR="007429FE" w:rsidRPr="00D30146" w:rsidRDefault="007429FE" w:rsidP="00FF2929">
      <w:pPr>
        <w:pStyle w:val="Odstavecseseznamem"/>
        <w:ind w:left="0"/>
      </w:pPr>
    </w:p>
    <w:p w:rsidR="007429FE" w:rsidRDefault="007429FE" w:rsidP="00FF2929">
      <w:pPr>
        <w:pStyle w:val="Odstavecseseznamem"/>
        <w:ind w:left="0"/>
      </w:pPr>
    </w:p>
    <w:p w:rsidR="00C80DF7" w:rsidRDefault="00C80DF7" w:rsidP="00FF2929">
      <w:pPr>
        <w:pStyle w:val="Odstavecseseznamem"/>
        <w:ind w:left="0"/>
      </w:pPr>
    </w:p>
    <w:p w:rsidR="00C80DF7" w:rsidRDefault="00C80DF7" w:rsidP="00FF2929">
      <w:pPr>
        <w:pStyle w:val="Odstavecseseznamem"/>
        <w:ind w:left="0"/>
      </w:pPr>
    </w:p>
    <w:p w:rsidR="00C80DF7" w:rsidRPr="00D30146" w:rsidRDefault="00C80DF7" w:rsidP="00FF2929">
      <w:pPr>
        <w:pStyle w:val="Odstavecseseznamem"/>
        <w:ind w:left="0"/>
      </w:pPr>
      <w:bookmarkStart w:id="0" w:name="_GoBack"/>
      <w:bookmarkEnd w:id="0"/>
    </w:p>
    <w:p w:rsidR="007429FE" w:rsidRDefault="007429FE" w:rsidP="00FF2929">
      <w:r>
        <w:t xml:space="preserve">  </w:t>
      </w:r>
    </w:p>
    <w:p w:rsidR="00C80DF7" w:rsidRDefault="007429FE" w:rsidP="00C80DF7">
      <w:pPr>
        <w:spacing w:after="0"/>
      </w:pPr>
      <w:r>
        <w:t xml:space="preserve">   </w:t>
      </w:r>
      <w:r w:rsidR="00C80DF7">
        <w:t xml:space="preserve">   Ing. Karel Richter v. r.                 brig. gen. Ing. Drahoslav Ryba v. r.            plk. Ing. Zdeněk Nytra v. r.</w:t>
      </w:r>
    </w:p>
    <w:p w:rsidR="00C80DF7" w:rsidRDefault="00C80DF7" w:rsidP="00C80DF7">
      <w:pPr>
        <w:spacing w:after="0"/>
      </w:pPr>
      <w:r>
        <w:t xml:space="preserve">   místopředseda ČNV CTIF                           předseda ČNV CTIF                                  víceprezident CTIF</w:t>
      </w:r>
    </w:p>
    <w:p w:rsidR="007429FE" w:rsidRDefault="007429FE" w:rsidP="00FF2929"/>
    <w:p w:rsidR="007429FE" w:rsidRDefault="007429FE" w:rsidP="00FF2929">
      <w:r>
        <w:t xml:space="preserve"> </w:t>
      </w:r>
    </w:p>
    <w:p w:rsidR="007429FE" w:rsidRDefault="007429FE" w:rsidP="00FF2929"/>
    <w:p w:rsidR="007429FE" w:rsidRDefault="007429FE" w:rsidP="00FF2929"/>
    <w:sectPr w:rsidR="007429FE" w:rsidSect="00DF35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7F" w:rsidRDefault="004A207F">
      <w:r>
        <w:separator/>
      </w:r>
    </w:p>
  </w:endnote>
  <w:endnote w:type="continuationSeparator" w:id="0">
    <w:p w:rsidR="004A207F" w:rsidRDefault="004A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7F" w:rsidRDefault="004A207F">
      <w:r>
        <w:separator/>
      </w:r>
    </w:p>
  </w:footnote>
  <w:footnote w:type="continuationSeparator" w:id="0">
    <w:p w:rsidR="004A207F" w:rsidRDefault="004A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A78"/>
    <w:multiLevelType w:val="hybridMultilevel"/>
    <w:tmpl w:val="2924D7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D4C4B"/>
    <w:multiLevelType w:val="hybridMultilevel"/>
    <w:tmpl w:val="5EAA201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5595896"/>
    <w:multiLevelType w:val="hybridMultilevel"/>
    <w:tmpl w:val="5DF6292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6C8672B"/>
    <w:multiLevelType w:val="hybridMultilevel"/>
    <w:tmpl w:val="D3C49B10"/>
    <w:lvl w:ilvl="0" w:tplc="195E7F60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005B69"/>
    <w:multiLevelType w:val="hybridMultilevel"/>
    <w:tmpl w:val="FB50B878"/>
    <w:lvl w:ilvl="0" w:tplc="195E7F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5908"/>
    <w:multiLevelType w:val="hybridMultilevel"/>
    <w:tmpl w:val="ADE82D2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8352D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9637422"/>
    <w:multiLevelType w:val="hybridMultilevel"/>
    <w:tmpl w:val="3B22EBE4"/>
    <w:lvl w:ilvl="0" w:tplc="0405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FDE6675"/>
    <w:multiLevelType w:val="hybridMultilevel"/>
    <w:tmpl w:val="59D25118"/>
    <w:lvl w:ilvl="0" w:tplc="195E7F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4B8"/>
    <w:rsid w:val="00007501"/>
    <w:rsid w:val="0008709D"/>
    <w:rsid w:val="000F27E0"/>
    <w:rsid w:val="001959AA"/>
    <w:rsid w:val="002064B8"/>
    <w:rsid w:val="00207037"/>
    <w:rsid w:val="0021460D"/>
    <w:rsid w:val="002255F3"/>
    <w:rsid w:val="0023557D"/>
    <w:rsid w:val="002607A9"/>
    <w:rsid w:val="002609AA"/>
    <w:rsid w:val="002C2CC3"/>
    <w:rsid w:val="002E6D56"/>
    <w:rsid w:val="002F7180"/>
    <w:rsid w:val="00313FDF"/>
    <w:rsid w:val="0034104E"/>
    <w:rsid w:val="00444176"/>
    <w:rsid w:val="00444E59"/>
    <w:rsid w:val="004A207F"/>
    <w:rsid w:val="004E72DF"/>
    <w:rsid w:val="00511FEE"/>
    <w:rsid w:val="0058551D"/>
    <w:rsid w:val="00606180"/>
    <w:rsid w:val="00615F3B"/>
    <w:rsid w:val="00682E58"/>
    <w:rsid w:val="007429FE"/>
    <w:rsid w:val="007513CE"/>
    <w:rsid w:val="007D556D"/>
    <w:rsid w:val="007E275F"/>
    <w:rsid w:val="007E76FD"/>
    <w:rsid w:val="007F2534"/>
    <w:rsid w:val="007F6BE0"/>
    <w:rsid w:val="00835EB1"/>
    <w:rsid w:val="00850C9C"/>
    <w:rsid w:val="0085252C"/>
    <w:rsid w:val="00865B8B"/>
    <w:rsid w:val="00867958"/>
    <w:rsid w:val="008A73E4"/>
    <w:rsid w:val="008B78AB"/>
    <w:rsid w:val="009240BB"/>
    <w:rsid w:val="009246ED"/>
    <w:rsid w:val="009471DD"/>
    <w:rsid w:val="009A7BE5"/>
    <w:rsid w:val="009C1576"/>
    <w:rsid w:val="009D6E70"/>
    <w:rsid w:val="00A048D6"/>
    <w:rsid w:val="00A06EF6"/>
    <w:rsid w:val="00A226E1"/>
    <w:rsid w:val="00A572C2"/>
    <w:rsid w:val="00AA3D41"/>
    <w:rsid w:val="00AC5B78"/>
    <w:rsid w:val="00B30A38"/>
    <w:rsid w:val="00B903F6"/>
    <w:rsid w:val="00BD0C9E"/>
    <w:rsid w:val="00C215F9"/>
    <w:rsid w:val="00C80DF7"/>
    <w:rsid w:val="00CC1978"/>
    <w:rsid w:val="00D30146"/>
    <w:rsid w:val="00DE3749"/>
    <w:rsid w:val="00DF355D"/>
    <w:rsid w:val="00E0013C"/>
    <w:rsid w:val="00E43A41"/>
    <w:rsid w:val="00E53034"/>
    <w:rsid w:val="00E75B07"/>
    <w:rsid w:val="00ED583A"/>
    <w:rsid w:val="00EF23CE"/>
    <w:rsid w:val="00F020B2"/>
    <w:rsid w:val="00F571E0"/>
    <w:rsid w:val="00F87AD2"/>
    <w:rsid w:val="00FE6E2E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501FA-5808-4D30-A9DD-29015FA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1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064B8"/>
    <w:pPr>
      <w:ind w:left="720"/>
      <w:contextualSpacing/>
    </w:pPr>
  </w:style>
  <w:style w:type="character" w:styleId="Hypertextovodkaz">
    <w:name w:val="Hyperlink"/>
    <w:uiPriority w:val="99"/>
    <w:rsid w:val="00313FD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C1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C9E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CC19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C9E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46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nika.nemeckova@d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pa.orgonik@dh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h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Hartmanová Martina</dc:creator>
  <cp:keywords/>
  <dc:description/>
  <cp:lastModifiedBy>Martina Rosenbaumová</cp:lastModifiedBy>
  <cp:revision>3</cp:revision>
  <cp:lastPrinted>2016-02-12T14:52:00Z</cp:lastPrinted>
  <dcterms:created xsi:type="dcterms:W3CDTF">2016-02-12T14:54:00Z</dcterms:created>
  <dcterms:modified xsi:type="dcterms:W3CDTF">2016-02-22T14:56:00Z</dcterms:modified>
</cp:coreProperties>
</file>