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10" w:rsidRPr="00CA1390" w:rsidRDefault="00CA1390" w:rsidP="000C7210">
      <w:pPr>
        <w:pStyle w:val="Nzev"/>
      </w:pPr>
      <w:r w:rsidRPr="00CA1390">
        <w:t>Zá</w:t>
      </w:r>
      <w:r>
        <w:t>chranný útvar</w:t>
      </w:r>
    </w:p>
    <w:p w:rsidR="000C7210" w:rsidRDefault="000C7210" w:rsidP="000C7210">
      <w:pPr>
        <w:pStyle w:val="Podnadpis"/>
      </w:pPr>
      <w:r>
        <w:t>Hasičského záchranného sboru Č</w:t>
      </w:r>
      <w:r w:rsidR="00887461">
        <w:t>R</w:t>
      </w:r>
    </w:p>
    <w:p w:rsidR="000C7210" w:rsidRDefault="000C7210" w:rsidP="000C7210">
      <w:pPr>
        <w:pStyle w:val="Nadpis1"/>
        <w:pBdr>
          <w:bottom w:val="single" w:sz="12" w:space="1" w:color="auto"/>
        </w:pBdr>
      </w:pPr>
      <w:r>
        <w:t xml:space="preserve">Opavská </w:t>
      </w:r>
      <w:r w:rsidR="00887461">
        <w:t>771/</w:t>
      </w:r>
      <w:r>
        <w:t>29, 748 01  Hlučín</w:t>
      </w:r>
    </w:p>
    <w:p w:rsidR="000C7210" w:rsidRDefault="000C7210" w:rsidP="000C7210"/>
    <w:tbl>
      <w:tblPr>
        <w:tblpPr w:leftFromText="141" w:rightFromText="141" w:vertAnchor="text" w:horzAnchor="margin" w:tblpXSpec="right" w:tblpY="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C7210" w:rsidRPr="0033747F" w:rsidTr="000C7210">
        <w:trPr>
          <w:cantSplit/>
          <w:trHeight w:val="19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 xml:space="preserve">webové stránky 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Záchranný útvar HZS ČR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-nabídka odprodeje nepotřebného movitého majetku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http://www.hzscr.cz/clanek/zachranny-utvar-hzs-cr-nabidka-nepotrebneho-majetku.aspx</w:t>
            </w:r>
          </w:p>
        </w:tc>
      </w:tr>
    </w:tbl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Váš dopis značky:       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Ze dne: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Číslo jednací</w:t>
      </w:r>
      <w:r w:rsidRPr="006270A7">
        <w:rPr>
          <w:sz w:val="24"/>
          <w:szCs w:val="24"/>
        </w:rPr>
        <w:t xml:space="preserve">: </w:t>
      </w:r>
      <w:r w:rsidRPr="00352B72">
        <w:rPr>
          <w:sz w:val="24"/>
          <w:szCs w:val="24"/>
        </w:rPr>
        <w:t>ZÚ</w:t>
      </w:r>
      <w:r w:rsidRPr="0003765C">
        <w:rPr>
          <w:sz w:val="24"/>
          <w:szCs w:val="24"/>
        </w:rPr>
        <w:t>-</w:t>
      </w:r>
      <w:r w:rsidR="00F97EB1">
        <w:rPr>
          <w:sz w:val="24"/>
          <w:szCs w:val="24"/>
        </w:rPr>
        <w:t>7</w:t>
      </w:r>
      <w:r w:rsidR="0061741D" w:rsidRPr="0003765C">
        <w:rPr>
          <w:sz w:val="24"/>
          <w:szCs w:val="24"/>
        </w:rPr>
        <w:t>1</w:t>
      </w:r>
      <w:r w:rsidR="00A80758" w:rsidRPr="0003765C">
        <w:rPr>
          <w:sz w:val="24"/>
          <w:szCs w:val="24"/>
        </w:rPr>
        <w:t>-</w:t>
      </w:r>
      <w:r w:rsidR="00F97EB1">
        <w:rPr>
          <w:sz w:val="24"/>
          <w:szCs w:val="24"/>
        </w:rPr>
        <w:t>35</w:t>
      </w:r>
      <w:r w:rsidR="006270A7" w:rsidRPr="0003765C">
        <w:rPr>
          <w:sz w:val="24"/>
          <w:szCs w:val="24"/>
        </w:rPr>
        <w:t>/20</w:t>
      </w:r>
      <w:r w:rsidR="0061741D" w:rsidRPr="0003765C">
        <w:rPr>
          <w:sz w:val="24"/>
          <w:szCs w:val="24"/>
        </w:rPr>
        <w:t>2</w:t>
      </w:r>
      <w:r w:rsidR="00F97EB1">
        <w:rPr>
          <w:sz w:val="24"/>
          <w:szCs w:val="24"/>
        </w:rPr>
        <w:t>2</w:t>
      </w:r>
    </w:p>
    <w:p w:rsidR="000C7210" w:rsidRPr="00F02125" w:rsidRDefault="000C7210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Vy</w:t>
      </w:r>
      <w:r w:rsidR="00F02125" w:rsidRPr="00F02125">
        <w:rPr>
          <w:sz w:val="24"/>
          <w:szCs w:val="24"/>
        </w:rPr>
        <w:t xml:space="preserve">řizuje: </w:t>
      </w:r>
      <w:r w:rsidR="00885C78">
        <w:rPr>
          <w:sz w:val="24"/>
          <w:szCs w:val="24"/>
        </w:rPr>
        <w:t>Jiří</w:t>
      </w:r>
      <w:r w:rsidR="00E537F7">
        <w:rPr>
          <w:sz w:val="24"/>
          <w:szCs w:val="24"/>
        </w:rPr>
        <w:t xml:space="preserve"> </w:t>
      </w:r>
      <w:r w:rsidR="00E537F7" w:rsidRPr="00F02125">
        <w:rPr>
          <w:sz w:val="24"/>
          <w:szCs w:val="24"/>
        </w:rPr>
        <w:t>Ku</w:t>
      </w:r>
      <w:r w:rsidR="00E537F7">
        <w:rPr>
          <w:sz w:val="24"/>
          <w:szCs w:val="24"/>
        </w:rPr>
        <w:t>č</w:t>
      </w:r>
      <w:r w:rsidR="00E537F7" w:rsidRPr="00F02125">
        <w:rPr>
          <w:sz w:val="24"/>
          <w:szCs w:val="24"/>
        </w:rPr>
        <w:t>a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Tel.:  </w:t>
      </w:r>
      <w:r w:rsidR="00885C78">
        <w:rPr>
          <w:sz w:val="24"/>
          <w:szCs w:val="24"/>
        </w:rPr>
        <w:t xml:space="preserve"> 950 749 363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Mob.: 77</w:t>
      </w:r>
      <w:r w:rsidR="00885C78">
        <w:rPr>
          <w:sz w:val="24"/>
          <w:szCs w:val="24"/>
        </w:rPr>
        <w:t>5</w:t>
      </w:r>
      <w:r w:rsidRPr="00F02125">
        <w:rPr>
          <w:sz w:val="24"/>
          <w:szCs w:val="24"/>
        </w:rPr>
        <w:t> </w:t>
      </w:r>
      <w:r w:rsidR="00885C78">
        <w:rPr>
          <w:sz w:val="24"/>
          <w:szCs w:val="24"/>
        </w:rPr>
        <w:t>262</w:t>
      </w:r>
      <w:r w:rsidRPr="00F02125">
        <w:rPr>
          <w:sz w:val="24"/>
          <w:szCs w:val="24"/>
        </w:rPr>
        <w:t xml:space="preserve"> </w:t>
      </w:r>
      <w:r w:rsidR="00885C78">
        <w:rPr>
          <w:sz w:val="24"/>
          <w:szCs w:val="24"/>
        </w:rPr>
        <w:t>850</w:t>
      </w:r>
    </w:p>
    <w:p w:rsidR="000C7210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E-mail: j</w:t>
      </w:r>
      <w:r w:rsidR="00885C78">
        <w:rPr>
          <w:sz w:val="24"/>
          <w:szCs w:val="24"/>
        </w:rPr>
        <w:t>iri</w:t>
      </w:r>
      <w:r w:rsidRPr="00F02125">
        <w:rPr>
          <w:sz w:val="24"/>
          <w:szCs w:val="24"/>
        </w:rPr>
        <w:t>.ku</w:t>
      </w:r>
      <w:r w:rsidR="00885C78">
        <w:rPr>
          <w:sz w:val="24"/>
          <w:szCs w:val="24"/>
        </w:rPr>
        <w:t>c</w:t>
      </w:r>
      <w:r w:rsidRPr="00F02125">
        <w:rPr>
          <w:sz w:val="24"/>
          <w:szCs w:val="24"/>
        </w:rPr>
        <w:t>a</w:t>
      </w:r>
      <w:r w:rsidR="000C7210" w:rsidRPr="00F02125">
        <w:rPr>
          <w:sz w:val="24"/>
          <w:szCs w:val="24"/>
        </w:rPr>
        <w:t>@zu-hlucin.izscr.cz</w:t>
      </w:r>
      <w:r w:rsidR="000C7210">
        <w:rPr>
          <w:sz w:val="24"/>
          <w:szCs w:val="24"/>
        </w:rPr>
        <w:t xml:space="preserve">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rPr>
          <w:sz w:val="24"/>
          <w:szCs w:val="24"/>
        </w:rPr>
      </w:pPr>
    </w:p>
    <w:p w:rsidR="000C7210" w:rsidRPr="005C6546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Hlučíně </w:t>
      </w:r>
      <w:r w:rsidRPr="006C1DC4">
        <w:rPr>
          <w:sz w:val="24"/>
          <w:szCs w:val="24"/>
        </w:rPr>
        <w:t xml:space="preserve">dne: </w:t>
      </w:r>
      <w:r w:rsidR="0003765C" w:rsidRPr="006C1DC4">
        <w:rPr>
          <w:sz w:val="24"/>
          <w:szCs w:val="24"/>
        </w:rPr>
        <w:t>2</w:t>
      </w:r>
      <w:r w:rsidR="006C1DC4" w:rsidRPr="006C1DC4">
        <w:rPr>
          <w:sz w:val="24"/>
          <w:szCs w:val="24"/>
        </w:rPr>
        <w:t>4</w:t>
      </w:r>
      <w:r w:rsidR="003669B0" w:rsidRPr="006C1DC4">
        <w:rPr>
          <w:sz w:val="24"/>
          <w:szCs w:val="24"/>
        </w:rPr>
        <w:t xml:space="preserve">. </w:t>
      </w:r>
      <w:r w:rsidR="00F97EB1" w:rsidRPr="006C1DC4">
        <w:rPr>
          <w:sz w:val="24"/>
          <w:szCs w:val="24"/>
        </w:rPr>
        <w:t>5</w:t>
      </w:r>
      <w:r w:rsidR="003E3F73" w:rsidRPr="006C1DC4">
        <w:rPr>
          <w:sz w:val="24"/>
          <w:szCs w:val="24"/>
        </w:rPr>
        <w:t>.</w:t>
      </w:r>
      <w:r w:rsidR="00465266" w:rsidRPr="006C1DC4">
        <w:rPr>
          <w:sz w:val="24"/>
          <w:szCs w:val="24"/>
        </w:rPr>
        <w:t xml:space="preserve"> 20</w:t>
      </w:r>
      <w:r w:rsidR="005710A2" w:rsidRPr="006C1DC4">
        <w:rPr>
          <w:sz w:val="24"/>
          <w:szCs w:val="24"/>
        </w:rPr>
        <w:t>2</w:t>
      </w:r>
      <w:r w:rsidR="0061741D" w:rsidRPr="006C1DC4">
        <w:rPr>
          <w:sz w:val="24"/>
          <w:szCs w:val="24"/>
        </w:rPr>
        <w:t>2</w:t>
      </w:r>
      <w:r w:rsidR="00E71D85" w:rsidRPr="005C6546">
        <w:rPr>
          <w:sz w:val="24"/>
          <w:szCs w:val="24"/>
        </w:rPr>
        <w:tab/>
      </w:r>
      <w:r w:rsidR="00EF2E5B" w:rsidRPr="005C6546">
        <w:rPr>
          <w:sz w:val="24"/>
          <w:szCs w:val="24"/>
        </w:rPr>
        <w:tab/>
      </w:r>
      <w:r w:rsidR="00EF2E5B" w:rsidRPr="005C6546">
        <w:rPr>
          <w:sz w:val="24"/>
          <w:szCs w:val="24"/>
        </w:rPr>
        <w:tab/>
      </w:r>
      <w:r w:rsidR="00885C78" w:rsidRPr="005C6546">
        <w:rPr>
          <w:sz w:val="24"/>
          <w:szCs w:val="24"/>
        </w:rPr>
        <w:t xml:space="preserve"> </w:t>
      </w:r>
      <w:r w:rsidR="00EF2E5B" w:rsidRPr="005C6546">
        <w:rPr>
          <w:sz w:val="24"/>
          <w:szCs w:val="24"/>
        </w:rPr>
        <w:tab/>
      </w:r>
      <w:r w:rsidR="00EF2E5B" w:rsidRPr="005C6546">
        <w:rPr>
          <w:sz w:val="24"/>
          <w:szCs w:val="24"/>
        </w:rPr>
        <w:tab/>
      </w:r>
      <w:r w:rsidR="00EF2E5B" w:rsidRPr="005C6546">
        <w:rPr>
          <w:sz w:val="24"/>
          <w:szCs w:val="24"/>
        </w:rPr>
        <w:tab/>
      </w:r>
      <w:r w:rsidR="00885C78" w:rsidRPr="005C6546">
        <w:rPr>
          <w:sz w:val="24"/>
          <w:szCs w:val="24"/>
        </w:rPr>
        <w:t xml:space="preserve">                    </w:t>
      </w:r>
      <w:r w:rsidR="002F5C34" w:rsidRPr="005C6546">
        <w:rPr>
          <w:sz w:val="24"/>
          <w:szCs w:val="24"/>
        </w:rPr>
        <w:t xml:space="preserve">                        </w:t>
      </w:r>
      <w:r w:rsidR="00885C78" w:rsidRPr="005C6546">
        <w:rPr>
          <w:sz w:val="24"/>
          <w:szCs w:val="24"/>
        </w:rPr>
        <w:t xml:space="preserve"> </w:t>
      </w:r>
      <w:r w:rsidR="0037164D" w:rsidRPr="005C6546">
        <w:rPr>
          <w:sz w:val="24"/>
          <w:szCs w:val="24"/>
        </w:rPr>
        <w:t>Počet listů</w:t>
      </w:r>
      <w:r w:rsidR="0037164D" w:rsidRPr="0003765C">
        <w:rPr>
          <w:sz w:val="24"/>
          <w:szCs w:val="24"/>
        </w:rPr>
        <w:t>: 2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 w:rsidRPr="005C6546">
        <w:rPr>
          <w:sz w:val="24"/>
          <w:szCs w:val="24"/>
        </w:rPr>
        <w:t xml:space="preserve">                              </w:t>
      </w:r>
      <w:r w:rsidRPr="005C6546">
        <w:rPr>
          <w:sz w:val="24"/>
          <w:szCs w:val="24"/>
        </w:rPr>
        <w:tab/>
      </w:r>
      <w:r w:rsidRPr="005C6546">
        <w:rPr>
          <w:sz w:val="24"/>
          <w:szCs w:val="24"/>
        </w:rPr>
        <w:tab/>
      </w:r>
      <w:r w:rsidRPr="005C6546">
        <w:rPr>
          <w:sz w:val="24"/>
          <w:szCs w:val="24"/>
        </w:rPr>
        <w:tab/>
      </w:r>
      <w:r w:rsidRPr="005C6546">
        <w:rPr>
          <w:sz w:val="24"/>
          <w:szCs w:val="24"/>
        </w:rPr>
        <w:tab/>
      </w:r>
      <w:r w:rsidRPr="005C6546">
        <w:rPr>
          <w:sz w:val="24"/>
          <w:szCs w:val="24"/>
        </w:rPr>
        <w:tab/>
      </w:r>
      <w:r w:rsidRPr="005C6546">
        <w:rPr>
          <w:sz w:val="24"/>
          <w:szCs w:val="24"/>
        </w:rPr>
        <w:tab/>
      </w:r>
      <w:r w:rsidRPr="005C6546">
        <w:rPr>
          <w:sz w:val="24"/>
          <w:szCs w:val="24"/>
        </w:rPr>
        <w:tab/>
      </w:r>
      <w:r w:rsidRPr="005C6546">
        <w:rPr>
          <w:sz w:val="24"/>
          <w:szCs w:val="24"/>
        </w:rPr>
        <w:tab/>
      </w:r>
      <w:r w:rsidRPr="005C6546">
        <w:rPr>
          <w:sz w:val="24"/>
          <w:szCs w:val="24"/>
        </w:rPr>
        <w:tab/>
      </w:r>
      <w:r w:rsidR="002F5C34" w:rsidRPr="005C6546">
        <w:rPr>
          <w:sz w:val="24"/>
          <w:szCs w:val="24"/>
        </w:rPr>
        <w:t xml:space="preserve">                     </w:t>
      </w:r>
      <w:r w:rsidRPr="005C6546">
        <w:rPr>
          <w:sz w:val="24"/>
          <w:szCs w:val="24"/>
        </w:rPr>
        <w:t xml:space="preserve">Přílohy: </w:t>
      </w:r>
    </w:p>
    <w:p w:rsidR="00996E9F" w:rsidRDefault="00996E9F" w:rsidP="00AD4F8A">
      <w:pPr>
        <w:pStyle w:val="Nzev"/>
        <w:rPr>
          <w:caps/>
        </w:rPr>
      </w:pPr>
    </w:p>
    <w:p w:rsidR="00AD4F8A" w:rsidRPr="000C7210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Věc: Nabídka odprodeje nepotřebného movitého majetku státu.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Česká republika-Záchranný útvar H</w:t>
      </w:r>
      <w:r w:rsidR="00887461">
        <w:rPr>
          <w:b/>
          <w:sz w:val="24"/>
          <w:szCs w:val="24"/>
        </w:rPr>
        <w:t>asičského záchranného sboru</w:t>
      </w:r>
      <w:r>
        <w:rPr>
          <w:b/>
          <w:sz w:val="24"/>
          <w:szCs w:val="24"/>
        </w:rPr>
        <w:t xml:space="preserve"> ČR</w:t>
      </w:r>
      <w:r>
        <w:rPr>
          <w:sz w:val="24"/>
          <w:szCs w:val="24"/>
        </w:rPr>
        <w:t xml:space="preserve"> (dále jen „Záchranný útvar“) ve smyslu ustanovení </w:t>
      </w:r>
      <w:r w:rsidRPr="008122F2">
        <w:rPr>
          <w:sz w:val="24"/>
          <w:szCs w:val="24"/>
        </w:rPr>
        <w:t xml:space="preserve">§ </w:t>
      </w:r>
      <w:r w:rsidRPr="00F02125">
        <w:rPr>
          <w:sz w:val="24"/>
          <w:szCs w:val="24"/>
        </w:rPr>
        <w:t>19</w:t>
      </w:r>
      <w:r w:rsidR="00F02125" w:rsidRPr="00F02125">
        <w:rPr>
          <w:sz w:val="24"/>
          <w:szCs w:val="24"/>
        </w:rPr>
        <w:t>c</w:t>
      </w:r>
      <w:r w:rsidRPr="00F02125">
        <w:rPr>
          <w:sz w:val="24"/>
          <w:szCs w:val="24"/>
        </w:rPr>
        <w:t xml:space="preserve">  odstavec 3</w:t>
      </w:r>
      <w:r>
        <w:rPr>
          <w:sz w:val="24"/>
          <w:szCs w:val="24"/>
        </w:rPr>
        <w:t xml:space="preserve"> a § 21-22 zákona č. 219/2000 sb., o majetku České republiky a jejím vystupování v právních vztazích, ve znění pozdějších předpisů, nabízí k prodeji právnickým a fyzickým osobám nepotřebný movitý majetek (dále jen „majetek“), s nímž je příslušný hospodařit. 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převodu majetku</w:t>
      </w:r>
    </w:p>
    <w:p w:rsidR="00AD4F8A" w:rsidRDefault="00AD4F8A" w:rsidP="00AD4F8A">
      <w:pPr>
        <w:pStyle w:val="Zkladntext3"/>
        <w:ind w:left="720"/>
        <w:rPr>
          <w:sz w:val="24"/>
          <w:szCs w:val="24"/>
        </w:rPr>
      </w:pPr>
      <w:r>
        <w:rPr>
          <w:sz w:val="24"/>
          <w:szCs w:val="24"/>
        </w:rPr>
        <w:t>Vzhledem k tomu, že majetek je zastaralý a dlouhodobě používaný bude odprodán bez záruky. Pokud zájemce bude o majetek mít zájem, musí v kupní smlouvě výslovně prohlásit, že majetek přejímá v tom stavu, v jakém se nachází a nebude uplatňovat záruky. Nakládku a dopravu majetku si zajišťuje zájemce (kupující) vždy na vlastní náklady.</w:t>
      </w:r>
    </w:p>
    <w:p w:rsidR="00AD4F8A" w:rsidRPr="00977831" w:rsidRDefault="00AD4F8A" w:rsidP="00977831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 w:rsidRPr="005C6546">
        <w:rPr>
          <w:b/>
          <w:sz w:val="24"/>
          <w:szCs w:val="24"/>
        </w:rPr>
        <w:t>Prohlídka majetku</w:t>
      </w:r>
      <w:r w:rsidRPr="005C6546">
        <w:rPr>
          <w:sz w:val="24"/>
          <w:szCs w:val="24"/>
        </w:rPr>
        <w:t xml:space="preserve"> bude zájemcům umožněna v místě jeho uložení v době </w:t>
      </w:r>
      <w:r w:rsidRPr="006C1DC4">
        <w:rPr>
          <w:sz w:val="24"/>
          <w:szCs w:val="24"/>
        </w:rPr>
        <w:t xml:space="preserve">od </w:t>
      </w:r>
      <w:r w:rsidR="0003765C" w:rsidRPr="006C1DC4">
        <w:rPr>
          <w:sz w:val="24"/>
          <w:szCs w:val="24"/>
        </w:rPr>
        <w:t>2</w:t>
      </w:r>
      <w:r w:rsidR="006C1DC4" w:rsidRPr="006C1DC4">
        <w:rPr>
          <w:sz w:val="24"/>
          <w:szCs w:val="24"/>
        </w:rPr>
        <w:t>5</w:t>
      </w:r>
      <w:r w:rsidR="00465266" w:rsidRPr="006C1DC4">
        <w:rPr>
          <w:sz w:val="24"/>
          <w:szCs w:val="24"/>
        </w:rPr>
        <w:t>.</w:t>
      </w:r>
      <w:r w:rsidR="003669B0" w:rsidRPr="006C1DC4">
        <w:rPr>
          <w:sz w:val="24"/>
          <w:szCs w:val="24"/>
        </w:rPr>
        <w:t xml:space="preserve"> </w:t>
      </w:r>
      <w:r w:rsidR="00F97EB1" w:rsidRPr="006C1DC4">
        <w:rPr>
          <w:sz w:val="24"/>
          <w:szCs w:val="24"/>
        </w:rPr>
        <w:t>květ</w:t>
      </w:r>
      <w:r w:rsidR="0003765C" w:rsidRPr="006C1DC4">
        <w:rPr>
          <w:sz w:val="24"/>
          <w:szCs w:val="24"/>
        </w:rPr>
        <w:t>na</w:t>
      </w:r>
      <w:r w:rsidR="00465266" w:rsidRPr="006C1DC4">
        <w:rPr>
          <w:sz w:val="24"/>
          <w:szCs w:val="24"/>
        </w:rPr>
        <w:t xml:space="preserve"> 20</w:t>
      </w:r>
      <w:r w:rsidR="005710A2" w:rsidRPr="006C1DC4">
        <w:rPr>
          <w:sz w:val="24"/>
          <w:szCs w:val="24"/>
        </w:rPr>
        <w:t>2</w:t>
      </w:r>
      <w:r w:rsidR="0061741D" w:rsidRPr="006C1DC4">
        <w:rPr>
          <w:sz w:val="24"/>
          <w:szCs w:val="24"/>
        </w:rPr>
        <w:t>2</w:t>
      </w:r>
      <w:r w:rsidRPr="006C1DC4">
        <w:rPr>
          <w:sz w:val="24"/>
          <w:szCs w:val="24"/>
        </w:rPr>
        <w:t xml:space="preserve"> do </w:t>
      </w:r>
      <w:r w:rsidR="00F97EB1" w:rsidRPr="006C1DC4">
        <w:rPr>
          <w:sz w:val="24"/>
          <w:szCs w:val="24"/>
        </w:rPr>
        <w:t>9</w:t>
      </w:r>
      <w:r w:rsidR="003669B0" w:rsidRPr="006C1DC4">
        <w:rPr>
          <w:sz w:val="24"/>
          <w:szCs w:val="24"/>
        </w:rPr>
        <w:t xml:space="preserve">. </w:t>
      </w:r>
      <w:r w:rsidR="00F97EB1" w:rsidRPr="006C1DC4">
        <w:rPr>
          <w:sz w:val="24"/>
          <w:szCs w:val="24"/>
        </w:rPr>
        <w:t>června</w:t>
      </w:r>
      <w:r w:rsidR="003E3F73" w:rsidRPr="006C1DC4">
        <w:rPr>
          <w:sz w:val="24"/>
          <w:szCs w:val="24"/>
        </w:rPr>
        <w:t xml:space="preserve"> </w:t>
      </w:r>
      <w:r w:rsidRPr="006C1DC4">
        <w:rPr>
          <w:sz w:val="24"/>
          <w:szCs w:val="24"/>
        </w:rPr>
        <w:t>20</w:t>
      </w:r>
      <w:r w:rsidR="005710A2" w:rsidRPr="006C1DC4">
        <w:rPr>
          <w:sz w:val="24"/>
          <w:szCs w:val="24"/>
        </w:rPr>
        <w:t>2</w:t>
      </w:r>
      <w:r w:rsidR="0061741D" w:rsidRPr="006C1DC4">
        <w:rPr>
          <w:sz w:val="24"/>
          <w:szCs w:val="24"/>
        </w:rPr>
        <w:t>2</w:t>
      </w:r>
      <w:r w:rsidRPr="006C1DC4">
        <w:rPr>
          <w:sz w:val="24"/>
          <w:szCs w:val="24"/>
        </w:rPr>
        <w:t xml:space="preserve"> v</w:t>
      </w:r>
      <w:r w:rsidRPr="0003765C">
        <w:rPr>
          <w:sz w:val="24"/>
          <w:szCs w:val="24"/>
        </w:rPr>
        <w:t> čase od 08.00 hod do 13.00 hod na základě žádosti, zaslané na</w:t>
      </w:r>
      <w:r w:rsidRPr="005C6546">
        <w:rPr>
          <w:sz w:val="24"/>
          <w:szCs w:val="24"/>
        </w:rPr>
        <w:t xml:space="preserve"> e-mailovou adresu uvedenou v záhlaví. V žádosti se vždy odvolávejte na výše uvedené číslo jednací. Účelem prohlídky je, aby se zájemce seznámil se skutečným stavem nabízeného majetku před odesláním nabídky.</w:t>
      </w:r>
      <w:r w:rsidRPr="00977831">
        <w:rPr>
          <w:sz w:val="24"/>
          <w:szCs w:val="24"/>
        </w:rPr>
        <w:t xml:space="preserve"> Nabízený majetek se nachází</w:t>
      </w:r>
      <w:r w:rsidR="00F71671" w:rsidRPr="0003765C">
        <w:rPr>
          <w:sz w:val="24"/>
          <w:szCs w:val="24"/>
        </w:rPr>
        <w:t>:</w:t>
      </w:r>
      <w:r w:rsidRPr="0003765C">
        <w:rPr>
          <w:sz w:val="24"/>
          <w:szCs w:val="24"/>
        </w:rPr>
        <w:t xml:space="preserve"> u Záchranného útvaru, dislokace </w:t>
      </w:r>
      <w:r w:rsidR="00230A54" w:rsidRPr="0003765C">
        <w:rPr>
          <w:sz w:val="24"/>
          <w:szCs w:val="24"/>
        </w:rPr>
        <w:t>Hlučín</w:t>
      </w:r>
      <w:r w:rsidR="00977831" w:rsidRPr="0003765C">
        <w:rPr>
          <w:sz w:val="24"/>
          <w:szCs w:val="24"/>
        </w:rPr>
        <w:t>.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Způsob podání cenových nabídek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nabízenou cenu za položku a celkovou cenu za všechny položky. Kalkulujte s vlastní nakládkou a odvozem odprodaného majetku z místa uložení Záchranného útvaru, dislokace </w:t>
      </w:r>
      <w:r w:rsidR="00230A54">
        <w:rPr>
          <w:sz w:val="24"/>
          <w:szCs w:val="24"/>
        </w:rPr>
        <w:t>Hlučín</w:t>
      </w:r>
      <w:r w:rsidR="00977831">
        <w:rPr>
          <w:sz w:val="24"/>
          <w:szCs w:val="24"/>
        </w:rPr>
        <w:t>.</w:t>
      </w:r>
    </w:p>
    <w:p w:rsidR="00AD4F8A" w:rsidRPr="005C6546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Uveďte kontaktní adresu, spojení, 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telefon, e-mail, číslo OP) a u podnikatele kopii živnostenského listu, případně jiné oprávnění k podnikání</w:t>
      </w:r>
      <w:r w:rsidRPr="005C6546">
        <w:rPr>
          <w:sz w:val="24"/>
          <w:szCs w:val="24"/>
        </w:rPr>
        <w:t>.</w:t>
      </w:r>
    </w:p>
    <w:p w:rsidR="00AD4F8A" w:rsidRPr="006C1DC4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 w:rsidRPr="006C1DC4">
        <w:rPr>
          <w:sz w:val="24"/>
          <w:szCs w:val="24"/>
        </w:rPr>
        <w:t>Lhůta pro podání nabídek je nejpozději do</w:t>
      </w:r>
      <w:r w:rsidR="00352B72" w:rsidRPr="006C1DC4">
        <w:rPr>
          <w:sz w:val="24"/>
          <w:szCs w:val="24"/>
        </w:rPr>
        <w:t xml:space="preserve"> </w:t>
      </w:r>
      <w:r w:rsidR="00F97EB1" w:rsidRPr="006C1DC4">
        <w:rPr>
          <w:sz w:val="24"/>
          <w:szCs w:val="24"/>
        </w:rPr>
        <w:t>9</w:t>
      </w:r>
      <w:r w:rsidR="00C47E4F" w:rsidRPr="006C1DC4">
        <w:rPr>
          <w:sz w:val="24"/>
          <w:szCs w:val="24"/>
        </w:rPr>
        <w:t>.</w:t>
      </w:r>
      <w:r w:rsidR="00352B72" w:rsidRPr="006C1DC4">
        <w:rPr>
          <w:sz w:val="24"/>
          <w:szCs w:val="24"/>
        </w:rPr>
        <w:t xml:space="preserve"> </w:t>
      </w:r>
      <w:r w:rsidR="00F97EB1" w:rsidRPr="006C1DC4">
        <w:rPr>
          <w:sz w:val="24"/>
          <w:szCs w:val="24"/>
        </w:rPr>
        <w:t>červ</w:t>
      </w:r>
      <w:r w:rsidR="0003765C" w:rsidRPr="006C1DC4">
        <w:rPr>
          <w:sz w:val="24"/>
          <w:szCs w:val="24"/>
        </w:rPr>
        <w:t>na</w:t>
      </w:r>
      <w:r w:rsidR="003E3F73" w:rsidRPr="006C1DC4">
        <w:rPr>
          <w:sz w:val="24"/>
          <w:szCs w:val="24"/>
        </w:rPr>
        <w:t xml:space="preserve"> </w:t>
      </w:r>
      <w:r w:rsidR="005710A2" w:rsidRPr="006C1DC4">
        <w:rPr>
          <w:sz w:val="24"/>
          <w:szCs w:val="24"/>
        </w:rPr>
        <w:t>202</w:t>
      </w:r>
      <w:r w:rsidR="0061741D" w:rsidRPr="006C1DC4">
        <w:rPr>
          <w:sz w:val="24"/>
          <w:szCs w:val="24"/>
        </w:rPr>
        <w:t>2</w:t>
      </w:r>
      <w:r w:rsidRPr="006C1DC4">
        <w:rPr>
          <w:sz w:val="24"/>
          <w:szCs w:val="24"/>
        </w:rPr>
        <w:t>. Zájemce je povinen svou nabídku předložit v zalepené obálc</w:t>
      </w:r>
      <w:r w:rsidR="003E3F73" w:rsidRPr="006C1DC4">
        <w:rPr>
          <w:sz w:val="24"/>
          <w:szCs w:val="24"/>
        </w:rPr>
        <w:t>e, která bude označena značkou:</w:t>
      </w:r>
      <w:r w:rsidRPr="006C1DC4">
        <w:rPr>
          <w:sz w:val="24"/>
          <w:szCs w:val="24"/>
        </w:rPr>
        <w:t>„ Nepotřebný majetek k </w:t>
      </w:r>
      <w:proofErr w:type="gramStart"/>
      <w:r w:rsidRPr="006C1DC4">
        <w:rPr>
          <w:sz w:val="24"/>
          <w:szCs w:val="24"/>
        </w:rPr>
        <w:t>č.j.</w:t>
      </w:r>
      <w:proofErr w:type="gramEnd"/>
      <w:r w:rsidRPr="006C1DC4">
        <w:rPr>
          <w:sz w:val="24"/>
          <w:szCs w:val="24"/>
        </w:rPr>
        <w:t>: ZU</w:t>
      </w:r>
      <w:r w:rsidR="00FA6B03" w:rsidRPr="006C1DC4">
        <w:rPr>
          <w:sz w:val="24"/>
          <w:szCs w:val="24"/>
        </w:rPr>
        <w:t>-</w:t>
      </w:r>
      <w:r w:rsidR="00F97EB1" w:rsidRPr="006C1DC4">
        <w:rPr>
          <w:sz w:val="24"/>
          <w:szCs w:val="24"/>
        </w:rPr>
        <w:t>7</w:t>
      </w:r>
      <w:r w:rsidR="0061741D" w:rsidRPr="006C1DC4">
        <w:rPr>
          <w:sz w:val="24"/>
          <w:szCs w:val="24"/>
        </w:rPr>
        <w:t>1</w:t>
      </w:r>
      <w:r w:rsidRPr="006C1DC4">
        <w:rPr>
          <w:sz w:val="24"/>
          <w:szCs w:val="24"/>
        </w:rPr>
        <w:t>-</w:t>
      </w:r>
      <w:r w:rsidR="00F97EB1" w:rsidRPr="006C1DC4">
        <w:rPr>
          <w:sz w:val="24"/>
          <w:szCs w:val="24"/>
        </w:rPr>
        <w:t>35</w:t>
      </w:r>
      <w:r w:rsidR="006270A7" w:rsidRPr="006C1DC4">
        <w:rPr>
          <w:sz w:val="24"/>
          <w:szCs w:val="24"/>
        </w:rPr>
        <w:t>/20</w:t>
      </w:r>
      <w:r w:rsidR="0061741D" w:rsidRPr="006C1DC4">
        <w:rPr>
          <w:sz w:val="24"/>
          <w:szCs w:val="24"/>
        </w:rPr>
        <w:t>2</w:t>
      </w:r>
      <w:r w:rsidR="00F97EB1" w:rsidRPr="006C1DC4">
        <w:rPr>
          <w:sz w:val="24"/>
          <w:szCs w:val="24"/>
        </w:rPr>
        <w:t>2</w:t>
      </w:r>
      <w:r w:rsidRPr="006C1DC4">
        <w:rPr>
          <w:sz w:val="24"/>
          <w:szCs w:val="24"/>
        </w:rPr>
        <w:t xml:space="preserve"> – NABÍDKA – „NEOTEVÍRAT“. Označenou obálku s nabídkou a níže uvedenými identifikačními údaji odešle na adresu Záchranného útvaru H</w:t>
      </w:r>
      <w:r w:rsidR="00887461" w:rsidRPr="006C1DC4">
        <w:rPr>
          <w:sz w:val="24"/>
          <w:szCs w:val="24"/>
        </w:rPr>
        <w:t xml:space="preserve">asičského </w:t>
      </w:r>
      <w:r w:rsidR="00EC0AEB" w:rsidRPr="006C1DC4">
        <w:rPr>
          <w:sz w:val="24"/>
          <w:szCs w:val="24"/>
        </w:rPr>
        <w:t xml:space="preserve">záchranného </w:t>
      </w:r>
      <w:r w:rsidR="00887461" w:rsidRPr="006C1DC4">
        <w:rPr>
          <w:sz w:val="24"/>
          <w:szCs w:val="24"/>
        </w:rPr>
        <w:t>sboru</w:t>
      </w:r>
      <w:r w:rsidRPr="006C1DC4">
        <w:rPr>
          <w:sz w:val="24"/>
          <w:szCs w:val="24"/>
        </w:rPr>
        <w:t xml:space="preserve"> ČR, Opavská </w:t>
      </w:r>
      <w:r w:rsidR="00887461" w:rsidRPr="006C1DC4">
        <w:rPr>
          <w:sz w:val="24"/>
          <w:szCs w:val="24"/>
        </w:rPr>
        <w:t>771/</w:t>
      </w:r>
      <w:r w:rsidR="00F042A3" w:rsidRPr="006C1DC4">
        <w:rPr>
          <w:sz w:val="24"/>
          <w:szCs w:val="24"/>
        </w:rPr>
        <w:t>29, 748 01 Hlučín</w:t>
      </w:r>
      <w:r w:rsidRPr="006C1DC4">
        <w:rPr>
          <w:sz w:val="24"/>
          <w:szCs w:val="24"/>
        </w:rPr>
        <w:t xml:space="preserve">, nebo ji doručí do podatelny Záchranného útvaru tak, aby podatelna nabídku přijala nejpozději do </w:t>
      </w:r>
      <w:r w:rsidR="00F97EB1" w:rsidRPr="006C1DC4">
        <w:rPr>
          <w:sz w:val="24"/>
          <w:szCs w:val="24"/>
        </w:rPr>
        <w:t>9</w:t>
      </w:r>
      <w:r w:rsidR="003E3F73" w:rsidRPr="006C1DC4">
        <w:rPr>
          <w:sz w:val="24"/>
          <w:szCs w:val="24"/>
        </w:rPr>
        <w:t>.</w:t>
      </w:r>
      <w:r w:rsidR="00F042A3" w:rsidRPr="006C1DC4">
        <w:rPr>
          <w:sz w:val="24"/>
          <w:szCs w:val="24"/>
        </w:rPr>
        <w:t xml:space="preserve"> </w:t>
      </w:r>
      <w:r w:rsidR="00F97EB1" w:rsidRPr="006C1DC4">
        <w:rPr>
          <w:sz w:val="24"/>
          <w:szCs w:val="24"/>
        </w:rPr>
        <w:t>červ</w:t>
      </w:r>
      <w:r w:rsidR="0003765C" w:rsidRPr="006C1DC4">
        <w:rPr>
          <w:sz w:val="24"/>
          <w:szCs w:val="24"/>
        </w:rPr>
        <w:t>na</w:t>
      </w:r>
      <w:r w:rsidR="00727D66" w:rsidRPr="006C1DC4">
        <w:rPr>
          <w:sz w:val="24"/>
          <w:szCs w:val="24"/>
        </w:rPr>
        <w:t xml:space="preserve"> 20</w:t>
      </w:r>
      <w:r w:rsidR="005710A2" w:rsidRPr="006C1DC4">
        <w:rPr>
          <w:sz w:val="24"/>
          <w:szCs w:val="24"/>
        </w:rPr>
        <w:t>2</w:t>
      </w:r>
      <w:r w:rsidR="0061741D" w:rsidRPr="006C1DC4">
        <w:rPr>
          <w:sz w:val="24"/>
          <w:szCs w:val="24"/>
        </w:rPr>
        <w:t>2</w:t>
      </w:r>
      <w:r w:rsidR="008122F2" w:rsidRPr="006C1DC4">
        <w:rPr>
          <w:sz w:val="24"/>
          <w:szCs w:val="24"/>
        </w:rPr>
        <w:t xml:space="preserve"> </w:t>
      </w:r>
      <w:r w:rsidRPr="006C1DC4">
        <w:rPr>
          <w:sz w:val="24"/>
          <w:szCs w:val="24"/>
        </w:rPr>
        <w:t>do 12,00 hodin.</w:t>
      </w:r>
    </w:p>
    <w:p w:rsidR="00AD4F8A" w:rsidRDefault="00AD4F8A" w:rsidP="00AD4F8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61D4" w:rsidRDefault="001261D4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Vyhodnocení nabídek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 souladu s vyhláškou MF č. 62/2001 Sb., § 22 odst. 2) vyhodnotí doručené nabídky dle těchto rovnocenných kritérií:</w:t>
      </w:r>
    </w:p>
    <w:p w:rsidR="00AD4F8A" w:rsidRDefault="00AD4F8A" w:rsidP="00AD4F8A">
      <w:pPr>
        <w:pStyle w:val="Zkladntext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Výše nabídkové kupní ceny za jednotlivé položky majetku</w:t>
      </w:r>
      <w:r>
        <w:rPr>
          <w:sz w:val="24"/>
          <w:szCs w:val="24"/>
        </w:rPr>
        <w:t xml:space="preserve"> (v případě rovnosti nabízených kupních cen je rozhodující datum a čas doručení nabídky).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po termínu stanoveném v nabídce.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s nižší nabídkovou cenou než je obvyklá v  místě a čase.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vybere do 14 kalendářních dnů od data ukončení podání nabídek nejvýhodnější nabídku a oznámí tuto skutečnost vybranému zájemci. Zájemci, kteří</w:t>
      </w:r>
      <w:r w:rsidR="004F7D03">
        <w:rPr>
          <w:sz w:val="24"/>
          <w:szCs w:val="24"/>
        </w:rPr>
        <w:t xml:space="preserve"> </w:t>
      </w:r>
      <w:r>
        <w:rPr>
          <w:sz w:val="24"/>
          <w:szCs w:val="24"/>
        </w:rPr>
        <w:t>nebudou</w:t>
      </w:r>
      <w:r w:rsidR="00885C78">
        <w:rPr>
          <w:sz w:val="24"/>
          <w:szCs w:val="24"/>
        </w:rPr>
        <w:t xml:space="preserve"> </w:t>
      </w:r>
      <w:r>
        <w:rPr>
          <w:sz w:val="24"/>
          <w:szCs w:val="24"/>
        </w:rPr>
        <w:t>vyrozuměni do 14 kalendářních dnů</w:t>
      </w:r>
      <w:r w:rsidR="00083CDD">
        <w:rPr>
          <w:sz w:val="24"/>
          <w:szCs w:val="24"/>
        </w:rPr>
        <w:t>,</w:t>
      </w:r>
      <w:r w:rsidR="004F7D03">
        <w:rPr>
          <w:sz w:val="24"/>
          <w:szCs w:val="24"/>
        </w:rPr>
        <w:t xml:space="preserve"> </w:t>
      </w:r>
      <w:r>
        <w:rPr>
          <w:sz w:val="24"/>
          <w:szCs w:val="24"/>
        </w:rPr>
        <w:t>nebyli</w:t>
      </w:r>
      <w:r w:rsidR="00885C78">
        <w:rPr>
          <w:sz w:val="24"/>
          <w:szCs w:val="24"/>
        </w:rPr>
        <w:t xml:space="preserve"> </w:t>
      </w:r>
      <w:r>
        <w:rPr>
          <w:sz w:val="24"/>
          <w:szCs w:val="24"/>
        </w:rPr>
        <w:t>vybráni.</w:t>
      </w:r>
    </w:p>
    <w:p w:rsidR="00AD4F8A" w:rsidRDefault="00887461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</w:t>
      </w:r>
      <w:r w:rsidR="00AD4F8A">
        <w:rPr>
          <w:sz w:val="24"/>
          <w:szCs w:val="24"/>
        </w:rPr>
        <w:t>si vyhrazuje právo odmítnout všechny předložené nabídky nebo uzavřít kupní smlouvu pro Záchranný útvar za výhodnějších podmínek než byly nabídnuty.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zpracuje s vybraným zájemcem kupní smlouvu.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vyhodnocení cenových nabídek budou vyzváni zájemci, kteří budou vybráni k uzavření kupní smlouvy. V podmínkách kupní smlouvy bude stanoven odběr na náklady kupujícího do 20 kalendářních dnů od podpisu kupní smlouvy. 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lze provést po dohovoru přímo v pokladně </w:t>
      </w:r>
      <w:r w:rsidR="00887461">
        <w:rPr>
          <w:sz w:val="24"/>
          <w:szCs w:val="24"/>
        </w:rPr>
        <w:t xml:space="preserve">Záchranného útvaru </w:t>
      </w:r>
      <w:r>
        <w:rPr>
          <w:sz w:val="24"/>
          <w:szCs w:val="24"/>
        </w:rPr>
        <w:t xml:space="preserve">nebo převodem. (prodávající obdrží na svém účtu nejméně 10 kalendářních dnů před odběrem). 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  <w:r>
        <w:rPr>
          <w:sz w:val="24"/>
          <w:szCs w:val="24"/>
        </w:rPr>
        <w:t>V souladu se zněním 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</w:pPr>
    </w:p>
    <w:p w:rsidR="00AD4F8A" w:rsidRDefault="003639EC" w:rsidP="00AD4F8A">
      <w:pPr>
        <w:pStyle w:val="Zkladntext3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plk.</w:t>
      </w:r>
      <w:r w:rsidR="003669B0"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Ing.</w:t>
      </w:r>
      <w:r w:rsidR="003669B0">
        <w:rPr>
          <w:sz w:val="24"/>
          <w:szCs w:val="24"/>
        </w:rPr>
        <w:t xml:space="preserve"> </w:t>
      </w:r>
      <w:r>
        <w:rPr>
          <w:sz w:val="24"/>
          <w:szCs w:val="24"/>
        </w:rPr>
        <w:t>Soňa Ptáčková</w:t>
      </w:r>
    </w:p>
    <w:p w:rsidR="00AD4F8A" w:rsidRDefault="00AD4F8A" w:rsidP="00AD4F8A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zástupce velitele pro ekonomiku</w:t>
      </w:r>
    </w:p>
    <w:p w:rsidR="001261D4" w:rsidRPr="00D43A9A" w:rsidRDefault="00D43A9A" w:rsidP="00AD4F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D43A9A">
        <w:rPr>
          <w:sz w:val="24"/>
          <w:szCs w:val="24"/>
        </w:rPr>
        <w:t>Záchranný útvar HZS ČR</w:t>
      </w:r>
    </w:p>
    <w:p w:rsidR="001261D4" w:rsidRDefault="001261D4" w:rsidP="00AD4F8A">
      <w:pPr>
        <w:rPr>
          <w:sz w:val="24"/>
          <w:szCs w:val="24"/>
        </w:rPr>
      </w:pPr>
    </w:p>
    <w:p w:rsidR="00B53762" w:rsidRDefault="006C6989" w:rsidP="006C6989">
      <w:pPr>
        <w:pStyle w:val="Zkladntext3"/>
        <w:rPr>
          <w:sz w:val="22"/>
          <w:szCs w:val="22"/>
        </w:rPr>
      </w:pPr>
      <w:r w:rsidRPr="006C6989">
        <w:rPr>
          <w:sz w:val="22"/>
          <w:szCs w:val="22"/>
        </w:rPr>
        <w:t xml:space="preserve">Jedná se o majetek: </w:t>
      </w:r>
    </w:p>
    <w:p w:rsidR="00F97EB1" w:rsidRPr="00E26827" w:rsidRDefault="00F97EB1" w:rsidP="00F97EB1">
      <w:pPr>
        <w:rPr>
          <w:sz w:val="22"/>
          <w:szCs w:val="22"/>
        </w:rPr>
      </w:pPr>
      <w:r w:rsidRPr="00E26827">
        <w:rPr>
          <w:sz w:val="22"/>
          <w:szCs w:val="22"/>
        </w:rPr>
        <w:t>Záchranný útvar HZS ČR, Opavská 771/29, 748 01 Hlučín</w:t>
      </w:r>
    </w:p>
    <w:p w:rsidR="006C6989" w:rsidRPr="006C6989" w:rsidRDefault="006C6989" w:rsidP="006C6989">
      <w:pPr>
        <w:pStyle w:val="Zkladntext3"/>
        <w:rPr>
          <w:sz w:val="22"/>
          <w:szCs w:val="22"/>
        </w:rPr>
      </w:pPr>
    </w:p>
    <w:tbl>
      <w:tblPr>
        <w:tblW w:w="1077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92"/>
        <w:gridCol w:w="1610"/>
        <w:gridCol w:w="861"/>
        <w:gridCol w:w="408"/>
        <w:gridCol w:w="1216"/>
        <w:gridCol w:w="1058"/>
        <w:gridCol w:w="844"/>
        <w:gridCol w:w="1217"/>
      </w:tblGrid>
      <w:tr w:rsidR="00F718D5" w:rsidTr="006C1DC4">
        <w:trPr>
          <w:trHeight w:val="10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6989" w:rsidRDefault="006C6989" w:rsidP="00917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 č.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6989" w:rsidRDefault="006C6989" w:rsidP="00917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Název majetku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6989" w:rsidRDefault="006C6989" w:rsidP="00917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Nomenklaturní číslo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6989" w:rsidRDefault="006C6989" w:rsidP="00917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Výr.</w:t>
            </w:r>
            <w:r w:rsidR="00F97EB1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číslo</w:t>
            </w:r>
            <w:proofErr w:type="gramEnd"/>
            <w:r>
              <w:rPr>
                <w:color w:val="000000"/>
              </w:rPr>
              <w:t xml:space="preserve"> (VIN)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6989" w:rsidRDefault="006C6989" w:rsidP="00917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C6989" w:rsidRDefault="006C6989" w:rsidP="009174D1">
            <w:pPr>
              <w:jc w:val="center"/>
              <w:rPr>
                <w:color w:val="000000"/>
              </w:rPr>
            </w:pPr>
            <w:r w:rsidRPr="003010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Minimální prodejní cena v</w:t>
            </w:r>
            <w:r w:rsidR="008814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3010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Kč</w:t>
            </w:r>
            <w:r w:rsidR="008814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včetně DPH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C6989" w:rsidRDefault="00F718D5" w:rsidP="006C698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Pořiz</w:t>
            </w:r>
            <w:proofErr w:type="spellEnd"/>
            <w:r>
              <w:rPr>
                <w:color w:val="000000"/>
              </w:rPr>
              <w:t>.</w:t>
            </w:r>
            <w:r w:rsidR="006C6989">
              <w:rPr>
                <w:color w:val="000000"/>
              </w:rPr>
              <w:t xml:space="preserve"> cena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C6989" w:rsidRDefault="006C6989" w:rsidP="00917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Rok pořízení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6989" w:rsidRDefault="006C6989" w:rsidP="00917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Umístění</w:t>
            </w:r>
          </w:p>
        </w:tc>
      </w:tr>
      <w:tr w:rsidR="00F718D5" w:rsidTr="006C1DC4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B1" w:rsidRPr="00CA0C0C" w:rsidRDefault="00F97EB1" w:rsidP="00F97EB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0C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EB1" w:rsidRPr="00F718D5" w:rsidRDefault="00F97EB1" w:rsidP="00F97EB1">
            <w:pPr>
              <w:rPr>
                <w:rFonts w:ascii="Arial" w:hAnsi="Arial" w:cs="Arial"/>
                <w:sz w:val="18"/>
                <w:szCs w:val="18"/>
              </w:rPr>
            </w:pPr>
            <w:r w:rsidRPr="00F718D5">
              <w:rPr>
                <w:rFonts w:ascii="Arial" w:hAnsi="Arial" w:cs="Arial"/>
                <w:sz w:val="18"/>
                <w:szCs w:val="18"/>
              </w:rPr>
              <w:t xml:space="preserve">Automobil osobní sil. </w:t>
            </w:r>
            <w:proofErr w:type="gramStart"/>
            <w:r w:rsidRPr="00F718D5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F718D5">
              <w:rPr>
                <w:rFonts w:ascii="Arial" w:hAnsi="Arial" w:cs="Arial"/>
                <w:sz w:val="18"/>
                <w:szCs w:val="18"/>
              </w:rPr>
              <w:t xml:space="preserve"> 1500 ccm ŠKODA FABIA 1,4 KOMBI/63 kW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EB1" w:rsidRDefault="00F97EB1" w:rsidP="00F97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81 040 012 125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EB1" w:rsidRDefault="00F97EB1" w:rsidP="00F97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#B76150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EB1" w:rsidRDefault="00F97EB1" w:rsidP="00F97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7EB1" w:rsidRDefault="00F97EB1" w:rsidP="00F97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EB1" w:rsidRDefault="00F97EB1" w:rsidP="00F97EB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334 790,00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EB1" w:rsidRPr="000E0F8F" w:rsidRDefault="00F97EB1" w:rsidP="00F97E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EB1" w:rsidRDefault="00F97EB1" w:rsidP="00F97EB1">
            <w:pPr>
              <w:jc w:val="center"/>
              <w:rPr>
                <w:sz w:val="18"/>
                <w:szCs w:val="18"/>
              </w:rPr>
            </w:pPr>
            <w:r w:rsidRPr="00D25FB4">
              <w:rPr>
                <w:sz w:val="18"/>
                <w:szCs w:val="18"/>
              </w:rPr>
              <w:t>219500000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AD4F8A" w:rsidRDefault="00AD4F8A" w:rsidP="00AD4F8A"/>
    <w:p w:rsidR="006662D2" w:rsidRDefault="006662D2" w:rsidP="00AD4F8A">
      <w:bookmarkStart w:id="0" w:name="_GoBack"/>
      <w:bookmarkEnd w:id="0"/>
    </w:p>
    <w:sectPr w:rsidR="006662D2" w:rsidSect="001C24AF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A89"/>
    <w:multiLevelType w:val="hybridMultilevel"/>
    <w:tmpl w:val="F814B952"/>
    <w:lvl w:ilvl="0" w:tplc="EE7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507F8"/>
    <w:multiLevelType w:val="hybridMultilevel"/>
    <w:tmpl w:val="A5A2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C6878"/>
    <w:multiLevelType w:val="hybridMultilevel"/>
    <w:tmpl w:val="D81A1592"/>
    <w:lvl w:ilvl="0" w:tplc="BEF090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A"/>
    <w:rsid w:val="00003404"/>
    <w:rsid w:val="00030A41"/>
    <w:rsid w:val="000316BC"/>
    <w:rsid w:val="0003765C"/>
    <w:rsid w:val="00053847"/>
    <w:rsid w:val="00062153"/>
    <w:rsid w:val="00083A7D"/>
    <w:rsid w:val="00083CDD"/>
    <w:rsid w:val="00097F37"/>
    <w:rsid w:val="000A00B9"/>
    <w:rsid w:val="000C7210"/>
    <w:rsid w:val="000D4888"/>
    <w:rsid w:val="00101E36"/>
    <w:rsid w:val="00117B7B"/>
    <w:rsid w:val="001261D4"/>
    <w:rsid w:val="00135E74"/>
    <w:rsid w:val="0014502D"/>
    <w:rsid w:val="001602D6"/>
    <w:rsid w:val="00181B58"/>
    <w:rsid w:val="0019439B"/>
    <w:rsid w:val="001C24AF"/>
    <w:rsid w:val="001E4B39"/>
    <w:rsid w:val="001F102D"/>
    <w:rsid w:val="0020304F"/>
    <w:rsid w:val="00204F89"/>
    <w:rsid w:val="00230A54"/>
    <w:rsid w:val="00252CF7"/>
    <w:rsid w:val="00262B00"/>
    <w:rsid w:val="00266081"/>
    <w:rsid w:val="00266A02"/>
    <w:rsid w:val="0027593C"/>
    <w:rsid w:val="00275A73"/>
    <w:rsid w:val="002A3113"/>
    <w:rsid w:val="002A4543"/>
    <w:rsid w:val="002B23E0"/>
    <w:rsid w:val="002F2F37"/>
    <w:rsid w:val="002F2F55"/>
    <w:rsid w:val="002F5C34"/>
    <w:rsid w:val="003010C6"/>
    <w:rsid w:val="00321493"/>
    <w:rsid w:val="00352B72"/>
    <w:rsid w:val="003639EC"/>
    <w:rsid w:val="003669B0"/>
    <w:rsid w:val="003711F4"/>
    <w:rsid w:val="0037164D"/>
    <w:rsid w:val="00373BD3"/>
    <w:rsid w:val="00384F84"/>
    <w:rsid w:val="00395A6E"/>
    <w:rsid w:val="003968C5"/>
    <w:rsid w:val="003D2F51"/>
    <w:rsid w:val="003E3F73"/>
    <w:rsid w:val="003E5906"/>
    <w:rsid w:val="003F4DEF"/>
    <w:rsid w:val="00410CD0"/>
    <w:rsid w:val="004327D5"/>
    <w:rsid w:val="004354A5"/>
    <w:rsid w:val="00455A90"/>
    <w:rsid w:val="004632A5"/>
    <w:rsid w:val="00465266"/>
    <w:rsid w:val="004727D1"/>
    <w:rsid w:val="004B55BD"/>
    <w:rsid w:val="004D1C8B"/>
    <w:rsid w:val="004D5422"/>
    <w:rsid w:val="004F7D03"/>
    <w:rsid w:val="005066FA"/>
    <w:rsid w:val="005303C1"/>
    <w:rsid w:val="005326E5"/>
    <w:rsid w:val="005335CF"/>
    <w:rsid w:val="005710A2"/>
    <w:rsid w:val="005853C4"/>
    <w:rsid w:val="005C6546"/>
    <w:rsid w:val="005E572C"/>
    <w:rsid w:val="0061741D"/>
    <w:rsid w:val="00625E05"/>
    <w:rsid w:val="006270A7"/>
    <w:rsid w:val="00646448"/>
    <w:rsid w:val="00651CA0"/>
    <w:rsid w:val="0066246D"/>
    <w:rsid w:val="006662D2"/>
    <w:rsid w:val="00680D84"/>
    <w:rsid w:val="006852C1"/>
    <w:rsid w:val="006950D1"/>
    <w:rsid w:val="006A6833"/>
    <w:rsid w:val="006B54C7"/>
    <w:rsid w:val="006C1DC4"/>
    <w:rsid w:val="006C6989"/>
    <w:rsid w:val="006C707C"/>
    <w:rsid w:val="00713E1D"/>
    <w:rsid w:val="00727D66"/>
    <w:rsid w:val="0078395B"/>
    <w:rsid w:val="0079100A"/>
    <w:rsid w:val="00793F9F"/>
    <w:rsid w:val="007D1240"/>
    <w:rsid w:val="007D557C"/>
    <w:rsid w:val="007F6693"/>
    <w:rsid w:val="008122F2"/>
    <w:rsid w:val="008770EB"/>
    <w:rsid w:val="0088142D"/>
    <w:rsid w:val="00881FF5"/>
    <w:rsid w:val="00883452"/>
    <w:rsid w:val="00885C78"/>
    <w:rsid w:val="00887461"/>
    <w:rsid w:val="00896F94"/>
    <w:rsid w:val="008B383D"/>
    <w:rsid w:val="008B6078"/>
    <w:rsid w:val="008E6DAC"/>
    <w:rsid w:val="00911A47"/>
    <w:rsid w:val="009224E9"/>
    <w:rsid w:val="009474D5"/>
    <w:rsid w:val="00964363"/>
    <w:rsid w:val="00977831"/>
    <w:rsid w:val="00996E9F"/>
    <w:rsid w:val="009D75CE"/>
    <w:rsid w:val="009F52F4"/>
    <w:rsid w:val="00A112AE"/>
    <w:rsid w:val="00A16817"/>
    <w:rsid w:val="00A37ED7"/>
    <w:rsid w:val="00A434FF"/>
    <w:rsid w:val="00A80758"/>
    <w:rsid w:val="00AB04ED"/>
    <w:rsid w:val="00AB73E1"/>
    <w:rsid w:val="00AC110E"/>
    <w:rsid w:val="00AD4F8A"/>
    <w:rsid w:val="00AE36E7"/>
    <w:rsid w:val="00B03D22"/>
    <w:rsid w:val="00B136A8"/>
    <w:rsid w:val="00B53762"/>
    <w:rsid w:val="00B6494C"/>
    <w:rsid w:val="00B71004"/>
    <w:rsid w:val="00B9731F"/>
    <w:rsid w:val="00BA06EC"/>
    <w:rsid w:val="00BC0E45"/>
    <w:rsid w:val="00BC5E8D"/>
    <w:rsid w:val="00BC6E90"/>
    <w:rsid w:val="00BE16C3"/>
    <w:rsid w:val="00BF3184"/>
    <w:rsid w:val="00C20999"/>
    <w:rsid w:val="00C21A0E"/>
    <w:rsid w:val="00C27742"/>
    <w:rsid w:val="00C3795E"/>
    <w:rsid w:val="00C402A2"/>
    <w:rsid w:val="00C43AFA"/>
    <w:rsid w:val="00C47E4F"/>
    <w:rsid w:val="00C52B74"/>
    <w:rsid w:val="00CA1390"/>
    <w:rsid w:val="00CC00FF"/>
    <w:rsid w:val="00CD370B"/>
    <w:rsid w:val="00D03D2E"/>
    <w:rsid w:val="00D43A9A"/>
    <w:rsid w:val="00D67ACA"/>
    <w:rsid w:val="00DD0460"/>
    <w:rsid w:val="00DF3283"/>
    <w:rsid w:val="00E04981"/>
    <w:rsid w:val="00E05571"/>
    <w:rsid w:val="00E26827"/>
    <w:rsid w:val="00E41F45"/>
    <w:rsid w:val="00E472CB"/>
    <w:rsid w:val="00E537F7"/>
    <w:rsid w:val="00E67272"/>
    <w:rsid w:val="00E70119"/>
    <w:rsid w:val="00E71D85"/>
    <w:rsid w:val="00EC0AEB"/>
    <w:rsid w:val="00EF2E5B"/>
    <w:rsid w:val="00F02125"/>
    <w:rsid w:val="00F042A3"/>
    <w:rsid w:val="00F67329"/>
    <w:rsid w:val="00F71671"/>
    <w:rsid w:val="00F718D5"/>
    <w:rsid w:val="00F729E8"/>
    <w:rsid w:val="00F97EB1"/>
    <w:rsid w:val="00FA6B03"/>
    <w:rsid w:val="00FB5DB7"/>
    <w:rsid w:val="00FC619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F36A"/>
  <w15:docId w15:val="{95CAA7D6-F134-45FC-9766-824CC94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D4F8A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2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16C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16C3"/>
    <w:rPr>
      <w:color w:val="954F72"/>
      <w:u w:val="single"/>
    </w:rPr>
  </w:style>
  <w:style w:type="paragraph" w:customStyle="1" w:styleId="msonormal0">
    <w:name w:val="msonormal"/>
    <w:basedOn w:val="Normln"/>
    <w:rsid w:val="00BE16C3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ln"/>
    <w:rsid w:val="00BE16C3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BE16C3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BE16C3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ln"/>
    <w:rsid w:val="00BE16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Normln"/>
    <w:rsid w:val="00BE16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ln"/>
    <w:rsid w:val="00BE16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ln"/>
    <w:rsid w:val="00BE16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Normln"/>
    <w:rsid w:val="00BE1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ln"/>
    <w:rsid w:val="00BE16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Normln"/>
    <w:rsid w:val="00BE16C3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844A-F088-4BA9-A6B7-96D6CA96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2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Koblása</dc:creator>
  <cp:keywords/>
  <dc:description/>
  <cp:lastModifiedBy>Jiří Kuča</cp:lastModifiedBy>
  <cp:revision>58</cp:revision>
  <cp:lastPrinted>2020-02-19T07:22:00Z</cp:lastPrinted>
  <dcterms:created xsi:type="dcterms:W3CDTF">2017-02-02T07:46:00Z</dcterms:created>
  <dcterms:modified xsi:type="dcterms:W3CDTF">2022-05-24T06:04:00Z</dcterms:modified>
</cp:coreProperties>
</file>