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"/>
        <w:gridCol w:w="709"/>
        <w:gridCol w:w="567"/>
        <w:gridCol w:w="4250"/>
        <w:gridCol w:w="1916"/>
      </w:tblGrid>
      <w:tr w:rsidR="00000000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144"/>
                <w:szCs w:val="144"/>
              </w:rPr>
              <w:t>S B Í R K A</w:t>
            </w:r>
          </w:p>
        </w:tc>
      </w:tr>
      <w:tr w:rsidR="00000000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107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INTERNÍCH AKTŮ ŘÍZENÍ</w:t>
            </w:r>
          </w:p>
          <w:p w:rsidR="00000000" w:rsidRDefault="003F1B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GENERÁLNÍHO ŘEDITELE</w:t>
            </w:r>
          </w:p>
          <w:p w:rsidR="00000000" w:rsidRDefault="003F1BE9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HASIČSKÉHO ZÁCHRANNÉHO SBORU ČESKÉ REPUBLIKY</w:t>
            </w: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Nadpis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Ročník:  2012 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r>
              <w:rPr>
                <w:rFonts w:ascii="Arial" w:hAnsi="Arial" w:cs="Arial"/>
              </w:rPr>
              <w:t xml:space="preserve">V Praze dne 11. září 2012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Částka: 37       </w:t>
            </w: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O B S A H :</w:t>
            </w: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rPr>
          <w:trHeight w:hRule="exact"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</w:p>
        </w:tc>
      </w:tr>
      <w:tr w:rsidR="0000000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r>
              <w:rPr>
                <w:b/>
                <w:bCs/>
                <w:sz w:val="28"/>
                <w:szCs w:val="28"/>
              </w:rPr>
              <w:t>Část 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jc w:val="right"/>
            </w:pPr>
            <w:r>
              <w:t>37.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spacing w:after="120"/>
              <w:jc w:val="both"/>
            </w:pPr>
            <w:r>
              <w:t>Pokyn generálního ředitele Hasičského záchranného sboru ČR ze dne 11.9.2012, k ověřování odborné způsobilosti fyzických osob, vydávání a odnímání osvědčení o odborné způsobilosti</w:t>
            </w:r>
          </w:p>
        </w:tc>
      </w:tr>
      <w:tr w:rsidR="00000000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jc w:val="right"/>
            </w:pP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spacing w:after="120"/>
              <w:jc w:val="both"/>
            </w:pPr>
          </w:p>
        </w:tc>
      </w:tr>
      <w:tr w:rsidR="0000000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Část II.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jc w:val="right"/>
            </w:pP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00000" w:rsidRDefault="003F1BE9">
            <w:pPr>
              <w:spacing w:after="120"/>
              <w:jc w:val="both"/>
            </w:pPr>
            <w:r>
              <w:t>Oznámení náměstka generální</w:t>
            </w:r>
            <w:r>
              <w:t>ho ředitele Hasičského záchranného sboru České republiky pro prevenci a civilní nouzovou připravenost</w:t>
            </w:r>
          </w:p>
          <w:p w:rsidR="00000000" w:rsidRDefault="003F1BE9">
            <w:pPr>
              <w:spacing w:after="120"/>
              <w:jc w:val="both"/>
            </w:pPr>
            <w:r>
              <w:t>Oznámení náměstka generálního ředitele Hasičského záchranného sboru České republiky pro řízení lidských zdrojů</w:t>
            </w:r>
          </w:p>
          <w:p w:rsidR="00000000" w:rsidRDefault="003F1BE9">
            <w:pPr>
              <w:spacing w:after="120"/>
              <w:jc w:val="both"/>
            </w:pPr>
            <w:r>
              <w:t>Oprava tiskové chyby</w:t>
            </w:r>
          </w:p>
        </w:tc>
      </w:tr>
    </w:tbl>
    <w:p w:rsidR="00000000" w:rsidRDefault="003F1BE9">
      <w:pPr>
        <w:pStyle w:val="Zkladntext"/>
        <w:ind w:firstLine="708"/>
      </w:pPr>
    </w:p>
    <w:p w:rsidR="00000000" w:rsidRDefault="003F1BE9">
      <w:pPr>
        <w:pStyle w:val="Zkladntext"/>
        <w:ind w:firstLine="708"/>
      </w:pPr>
    </w:p>
    <w:p w:rsidR="00000000" w:rsidRDefault="003F1BE9">
      <w:pPr>
        <w:pStyle w:val="Titulek"/>
        <w:spacing w:before="120"/>
        <w:jc w:val="left"/>
      </w:pPr>
    </w:p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/>
    <w:p w:rsidR="00000000" w:rsidRDefault="003F1BE9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37</w:t>
      </w:r>
    </w:p>
    <w:p w:rsidR="00000000" w:rsidRDefault="003F1BE9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POKYN</w:t>
      </w:r>
    </w:p>
    <w:p w:rsidR="00000000" w:rsidRDefault="003F1BE9">
      <w:pPr>
        <w:jc w:val="center"/>
        <w:rPr>
          <w:b/>
          <w:bCs/>
        </w:rPr>
      </w:pPr>
      <w:r>
        <w:rPr>
          <w:b/>
          <w:bCs/>
        </w:rPr>
        <w:t>generálního ředitele Hasičského záchranného sboru České republiky</w:t>
      </w:r>
    </w:p>
    <w:p w:rsidR="00000000" w:rsidRDefault="003F1BE9">
      <w:pPr>
        <w:jc w:val="center"/>
      </w:pPr>
      <w:r>
        <w:rPr>
          <w:b/>
          <w:bCs/>
        </w:rPr>
        <w:t xml:space="preserve"> </w:t>
      </w:r>
      <w:r>
        <w:t>ze dne 11. září 2012,</w:t>
      </w:r>
    </w:p>
    <w:p w:rsidR="00000000" w:rsidRDefault="003F1BE9">
      <w:pPr>
        <w:ind w:right="-143"/>
        <w:jc w:val="center"/>
        <w:rPr>
          <w:b/>
          <w:bCs/>
        </w:rPr>
      </w:pPr>
      <w:r>
        <w:rPr>
          <w:b/>
          <w:bCs/>
        </w:rPr>
        <w:t xml:space="preserve">k ověřování odborné způsobilosti fyzických osob, vydávání a odnímání </w:t>
      </w:r>
    </w:p>
    <w:p w:rsidR="00000000" w:rsidRDefault="003F1BE9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 xml:space="preserve">osvědčení o odborné způsobilosti </w:t>
      </w:r>
    </w:p>
    <w:p w:rsidR="00000000" w:rsidRDefault="003F1BE9">
      <w:pPr>
        <w:jc w:val="both"/>
      </w:pPr>
      <w:r>
        <w:rPr>
          <w:b/>
          <w:bCs/>
        </w:rPr>
        <w:t xml:space="preserve">       </w:t>
      </w:r>
      <w:r>
        <w:rPr>
          <w:spacing w:val="-4"/>
        </w:rPr>
        <w:t>K ověřování odborné způsobilosti fyzických osob, v</w:t>
      </w:r>
      <w:r>
        <w:rPr>
          <w:spacing w:val="-4"/>
        </w:rPr>
        <w:t>ydávání a odnímání osvědčení o odborné</w:t>
      </w:r>
      <w:r>
        <w:t xml:space="preserve"> způsobilosti podle § 11 zákona č. 133/1985 Sb., o požární ochraně, ve znění pozdějších předpisů (dále jen „zákon o požární ochraně“) a § 20 až 22 vyhlášky č. 246/2001 Sb., </w:t>
      </w:r>
      <w:r>
        <w:br/>
        <w:t>o stanovení podmínek požární bezpečnosti a v</w:t>
      </w:r>
      <w:r>
        <w:t xml:space="preserve">ýkonu státního požárního dozoru (vyhláška </w:t>
      </w:r>
      <w:r>
        <w:br/>
        <w:t>o požární prevenci),</w:t>
      </w:r>
    </w:p>
    <w:p w:rsidR="00000000" w:rsidRDefault="003F1BE9">
      <w:pPr>
        <w:jc w:val="both"/>
      </w:pPr>
    </w:p>
    <w:p w:rsidR="00000000" w:rsidRDefault="003F1BE9">
      <w:pPr>
        <w:pStyle w:val="Zkladntextodsazen3"/>
        <w:numPr>
          <w:ilvl w:val="0"/>
          <w:numId w:val="2"/>
        </w:numPr>
        <w:spacing w:after="120"/>
        <w:rPr>
          <w:b/>
          <w:bCs/>
          <w:color w:val="auto"/>
        </w:rPr>
      </w:pPr>
      <w:r>
        <w:rPr>
          <w:b/>
          <w:bCs/>
          <w:color w:val="auto"/>
        </w:rPr>
        <w:t>s t a n o v í m</w:t>
      </w:r>
    </w:p>
    <w:p w:rsidR="00000000" w:rsidRDefault="003F1BE9">
      <w:pPr>
        <w:jc w:val="center"/>
      </w:pPr>
      <w:r>
        <w:t>Čl. 1</w:t>
      </w:r>
    </w:p>
    <w:p w:rsidR="00000000" w:rsidRDefault="003F1BE9">
      <w:pPr>
        <w:pStyle w:val="Nadpis3"/>
        <w:spacing w:after="120"/>
        <w:rPr>
          <w:sz w:val="24"/>
          <w:szCs w:val="24"/>
        </w:rPr>
      </w:pPr>
      <w:r>
        <w:rPr>
          <w:sz w:val="24"/>
          <w:szCs w:val="24"/>
        </w:rPr>
        <w:t>Osvědčení o odborné způsobilosti</w:t>
      </w:r>
    </w:p>
    <w:p w:rsidR="00000000" w:rsidRDefault="003F1BE9">
      <w:pPr>
        <w:pStyle w:val="Zkladntext2"/>
        <w:numPr>
          <w:ilvl w:val="0"/>
          <w:numId w:val="22"/>
        </w:numPr>
        <w:tabs>
          <w:tab w:val="clear" w:pos="993"/>
          <w:tab w:val="left" w:pos="426"/>
        </w:tabs>
        <w:spacing w:after="120"/>
        <w:ind w:left="426" w:hanging="426"/>
      </w:pPr>
      <w:r>
        <w:t xml:space="preserve">Osvědčení o odborné způsobilosti (dále jen „osvědčení“) osobám odborně způsobilým podle § 11 odst. 1 zákona o požární ochraně a </w:t>
      </w:r>
      <w:r>
        <w:t>technikům požární ochrany podle § 11 odst. 2 zákona o požární ochraně vydává</w:t>
      </w:r>
      <w:r>
        <w:rPr>
          <w:lang w:eastAsia="x-none"/>
        </w:rPr>
        <w:t>,</w:t>
      </w:r>
      <w:r>
        <w:t xml:space="preserve"> </w:t>
      </w:r>
      <w:r>
        <w:rPr>
          <w:lang w:eastAsia="x-none"/>
        </w:rPr>
        <w:t>v souladu s § 26 odst. 1 zákona o požární ochraně, MV-generální ředitelství HZS ČR (dále jen „generální ředitelství“)</w:t>
      </w:r>
      <w:r>
        <w:t>.</w:t>
      </w:r>
    </w:p>
    <w:p w:rsidR="00000000" w:rsidRDefault="003F1BE9">
      <w:pPr>
        <w:pStyle w:val="Zkladntext2"/>
        <w:numPr>
          <w:ilvl w:val="0"/>
          <w:numId w:val="22"/>
        </w:numPr>
        <w:tabs>
          <w:tab w:val="clear" w:pos="993"/>
          <w:tab w:val="left" w:pos="426"/>
        </w:tabs>
        <w:spacing w:after="120"/>
        <w:ind w:left="426" w:hanging="426"/>
      </w:pPr>
      <w:r>
        <w:rPr>
          <w:lang w:eastAsia="x-none"/>
        </w:rPr>
        <w:t xml:space="preserve">Osvědčení podepisuje náměstek generálního ředitele HZS </w:t>
      </w:r>
      <w:r>
        <w:rPr>
          <w:lang w:eastAsia="x-none"/>
        </w:rPr>
        <w:t xml:space="preserve">ČR pro prevenci a civilní nouzovou připravenost nebo ředitel odboru prevence generálního ředitelství </w:t>
      </w:r>
      <w:r>
        <w:rPr>
          <w:rStyle w:val="Znakapoznpodarou"/>
          <w:lang w:eastAsia="x-none"/>
        </w:rPr>
        <w:footnoteReference w:customMarkFollows="1" w:id="1"/>
        <w:t>1</w:t>
      </w:r>
      <w:r>
        <w:rPr>
          <w:rStyle w:val="Znakapoznpodarou"/>
          <w:lang w:eastAsia="x-none"/>
        </w:rPr>
        <w:t>)</w:t>
      </w:r>
      <w:r>
        <w:t>.</w:t>
      </w:r>
    </w:p>
    <w:p w:rsidR="00000000" w:rsidRDefault="003F1BE9">
      <w:pPr>
        <w:pStyle w:val="Zkladntext2"/>
        <w:numPr>
          <w:ilvl w:val="0"/>
          <w:numId w:val="22"/>
        </w:numPr>
        <w:tabs>
          <w:tab w:val="clear" w:pos="993"/>
          <w:tab w:val="left" w:pos="426"/>
        </w:tabs>
        <w:spacing w:after="120"/>
        <w:ind w:left="426" w:hanging="426"/>
      </w:pPr>
      <w:r>
        <w:t>Osvědčení se vydává v jednom vyhotovení a má časově neomezenou platnost.</w:t>
      </w:r>
    </w:p>
    <w:p w:rsidR="00000000" w:rsidRDefault="003F1BE9">
      <w:pPr>
        <w:pStyle w:val="Zkladntext2"/>
        <w:numPr>
          <w:ilvl w:val="0"/>
          <w:numId w:val="22"/>
        </w:numPr>
        <w:tabs>
          <w:tab w:val="clear" w:pos="993"/>
          <w:tab w:val="left" w:pos="426"/>
        </w:tabs>
        <w:spacing w:after="120"/>
        <w:ind w:left="426" w:hanging="426"/>
      </w:pPr>
      <w:r>
        <w:rPr>
          <w:lang w:eastAsia="x-none"/>
        </w:rPr>
        <w:t>Vystavení d</w:t>
      </w:r>
      <w:r>
        <w:t xml:space="preserve">uplikátu osvědčení </w:t>
      </w:r>
      <w:r>
        <w:rPr>
          <w:lang w:eastAsia="x-none"/>
        </w:rPr>
        <w:t>zajišťuje</w:t>
      </w:r>
      <w:r>
        <w:t xml:space="preserve"> </w:t>
      </w:r>
      <w:r>
        <w:rPr>
          <w:lang w:eastAsia="x-none"/>
        </w:rPr>
        <w:t>Střední odborná škola požární ochrany a Vyšší odborná škola požární ochrany ve Frýdku-Místku (dále jen „</w:t>
      </w:r>
      <w:r>
        <w:t>škola PO</w:t>
      </w:r>
      <w:r>
        <w:rPr>
          <w:lang w:eastAsia="x-none"/>
        </w:rPr>
        <w:t>“)</w:t>
      </w:r>
      <w:r>
        <w:t xml:space="preserve">. </w:t>
      </w:r>
    </w:p>
    <w:p w:rsidR="00000000" w:rsidRDefault="003F1BE9">
      <w:pPr>
        <w:pStyle w:val="Zkladntext2"/>
        <w:numPr>
          <w:ilvl w:val="0"/>
          <w:numId w:val="22"/>
        </w:numPr>
        <w:tabs>
          <w:tab w:val="clear" w:pos="993"/>
          <w:tab w:val="left" w:pos="426"/>
        </w:tabs>
        <w:spacing w:after="120"/>
        <w:ind w:left="426" w:hanging="426"/>
      </w:pPr>
      <w:r>
        <w:t>Vydání osvědčení a vydání duplikátu osvědčení podléhá správnímu poplatku ve smyslu</w:t>
      </w:r>
      <w:r>
        <w:rPr>
          <w:lang w:eastAsia="x-none"/>
        </w:rPr>
        <w:t xml:space="preserve"> </w:t>
      </w:r>
      <w:r>
        <w:rPr>
          <w:spacing w:val="-2"/>
          <w:lang w:eastAsia="x-none"/>
        </w:rPr>
        <w:t xml:space="preserve">právního předpisu </w:t>
      </w:r>
      <w:r>
        <w:rPr>
          <w:rStyle w:val="Znakapoznpodarou"/>
          <w:spacing w:val="-2"/>
          <w:lang w:eastAsia="x-none"/>
        </w:rPr>
        <w:footnoteReference w:customMarkFollows="1" w:id="2"/>
        <w:t>2</w:t>
      </w:r>
      <w:r>
        <w:rPr>
          <w:rStyle w:val="Znakapoznpodarou"/>
          <w:spacing w:val="-2"/>
          <w:lang w:eastAsia="x-none"/>
        </w:rPr>
        <w:t>)</w:t>
      </w:r>
      <w:r>
        <w:rPr>
          <w:spacing w:val="-2"/>
        </w:rPr>
        <w:t>. Správní poplatek se hradí formou kolkové známky. Kolková známka</w:t>
      </w:r>
      <w:r>
        <w:t xml:space="preserve"> </w:t>
      </w:r>
      <w:r>
        <w:t xml:space="preserve">se přikládá k žádosti o vydání osvědčení, případně jeho duplikátu, nebo bezprostředně po úspěšném absolvování zkoušky předsedovi </w:t>
      </w:r>
      <w:r>
        <w:rPr>
          <w:lang w:eastAsia="x-none"/>
        </w:rPr>
        <w:t xml:space="preserve">nebo pověřenému členu </w:t>
      </w:r>
      <w:r>
        <w:t>komise.</w:t>
      </w:r>
    </w:p>
    <w:p w:rsidR="00000000" w:rsidRDefault="003F1BE9">
      <w:pPr>
        <w:pStyle w:val="Zkladntext2"/>
        <w:tabs>
          <w:tab w:val="clear" w:pos="993"/>
        </w:tabs>
      </w:pPr>
    </w:p>
    <w:p w:rsidR="00000000" w:rsidRDefault="003F1BE9">
      <w:pPr>
        <w:pStyle w:val="Zkladntext2"/>
        <w:tabs>
          <w:tab w:val="clear" w:pos="993"/>
        </w:tabs>
        <w:jc w:val="center"/>
        <w:rPr>
          <w:lang w:eastAsia="x-none"/>
        </w:rPr>
      </w:pPr>
      <w:r>
        <w:t xml:space="preserve">Čl. </w:t>
      </w:r>
      <w:r>
        <w:rPr>
          <w:lang w:eastAsia="x-none"/>
        </w:rPr>
        <w:t>2</w:t>
      </w:r>
    </w:p>
    <w:p w:rsidR="00000000" w:rsidRDefault="003F1BE9">
      <w:pPr>
        <w:pStyle w:val="Zkladntext2"/>
        <w:tabs>
          <w:tab w:val="clear" w:pos="993"/>
        </w:tabs>
        <w:spacing w:after="120"/>
        <w:jc w:val="center"/>
        <w:rPr>
          <w:b/>
          <w:bCs/>
        </w:rPr>
      </w:pPr>
      <w:r>
        <w:rPr>
          <w:b/>
          <w:bCs/>
        </w:rPr>
        <w:t>Komise pro ověřování odborné způsobilosti fyzických osob</w:t>
      </w:r>
    </w:p>
    <w:p w:rsidR="00000000" w:rsidRDefault="003F1BE9">
      <w:pPr>
        <w:pStyle w:val="Zkladntext2"/>
        <w:numPr>
          <w:ilvl w:val="0"/>
          <w:numId w:val="3"/>
        </w:numPr>
        <w:tabs>
          <w:tab w:val="clear" w:pos="993"/>
        </w:tabs>
        <w:spacing w:after="120"/>
        <w:ind w:left="425" w:hanging="425"/>
      </w:pPr>
      <w:r>
        <w:t xml:space="preserve">Komisi pro ověřování odborné </w:t>
      </w:r>
      <w:r>
        <w:t xml:space="preserve">způsobilosti fyzických osob (dále jen „komise“) ustavuje generální ředitel HZS ČR </w:t>
      </w:r>
      <w:r>
        <w:rPr>
          <w:lang w:eastAsia="x-none"/>
        </w:rPr>
        <w:t xml:space="preserve">na návrh ředitele školy PO. Současně určí osoby, které mohou vykonávat funkci předsedy komise </w:t>
      </w:r>
      <w:r>
        <w:rPr>
          <w:rStyle w:val="Znakapoznpodarou"/>
          <w:lang w:eastAsia="x-none"/>
        </w:rPr>
        <w:footnoteReference w:customMarkFollows="1" w:id="3"/>
        <w:t>3</w:t>
      </w:r>
      <w:r>
        <w:rPr>
          <w:rStyle w:val="Znakapoznpodarou"/>
          <w:lang w:eastAsia="x-none"/>
        </w:rPr>
        <w:t>)</w:t>
      </w:r>
      <w:r>
        <w:rPr>
          <w:lang w:eastAsia="x-none"/>
        </w:rPr>
        <w:t>.</w:t>
      </w:r>
    </w:p>
    <w:p w:rsidR="00000000" w:rsidRDefault="003F1BE9">
      <w:pPr>
        <w:pStyle w:val="Zkladntext2"/>
        <w:numPr>
          <w:ilvl w:val="0"/>
          <w:numId w:val="3"/>
        </w:numPr>
        <w:tabs>
          <w:tab w:val="clear" w:pos="993"/>
        </w:tabs>
        <w:spacing w:after="120"/>
        <w:ind w:left="426" w:hanging="426"/>
      </w:pPr>
      <w:r>
        <w:rPr>
          <w:lang w:eastAsia="x-none"/>
        </w:rPr>
        <w:t>Návrh osob, které</w:t>
      </w:r>
      <w:r>
        <w:rPr>
          <w:lang w:eastAsia="x-none"/>
        </w:rPr>
        <w:t xml:space="preserve"> mohou vykonávat funkci předsedy komise a návrh osob, které mohou vykonávat funkci člena komise, sestavuje ředitel školy na základě návrhů předložených hasičskými záchrannými sbory krajů, odborem prevence generálního ředitelství a školou PO.</w:t>
      </w:r>
    </w:p>
    <w:p w:rsidR="00000000" w:rsidRDefault="003F1BE9">
      <w:pPr>
        <w:pStyle w:val="Zkladntext2"/>
        <w:numPr>
          <w:ilvl w:val="0"/>
          <w:numId w:val="3"/>
        </w:numPr>
        <w:tabs>
          <w:tab w:val="clear" w:pos="993"/>
        </w:tabs>
        <w:spacing w:after="120"/>
        <w:ind w:left="426" w:hanging="426"/>
      </w:pPr>
      <w:r>
        <w:rPr>
          <w:lang w:eastAsia="x-none"/>
        </w:rPr>
        <w:t>Složení ko</w:t>
      </w:r>
      <w:r>
        <w:rPr>
          <w:lang w:eastAsia="x-none"/>
        </w:rPr>
        <w:t xml:space="preserve">mise pro </w:t>
      </w:r>
      <w:r>
        <w:t>konkrétní termín a místo konání zkoušky odborné způsobilosti (dále jen „zkouška“)</w:t>
      </w:r>
      <w:r>
        <w:rPr>
          <w:lang w:eastAsia="x-none"/>
        </w:rPr>
        <w:t xml:space="preserve"> </w:t>
      </w:r>
      <w:r>
        <w:t>určuje ředitel školy PO</w:t>
      </w:r>
      <w:r>
        <w:rPr>
          <w:lang w:val="en-US" w:eastAsia="x-none"/>
        </w:rPr>
        <w:t>;</w:t>
      </w:r>
      <w:r>
        <w:t xml:space="preserve"> při </w:t>
      </w:r>
      <w:r>
        <w:rPr>
          <w:lang w:eastAsia="x-none"/>
        </w:rPr>
        <w:t>určování složení</w:t>
      </w:r>
      <w:r>
        <w:t xml:space="preserve"> komise přihlíží k místu konání </w:t>
      </w:r>
      <w:r>
        <w:rPr>
          <w:lang w:eastAsia="x-none"/>
        </w:rPr>
        <w:t>zkoušky.</w:t>
      </w:r>
    </w:p>
    <w:p w:rsidR="00000000" w:rsidRDefault="003F1BE9">
      <w:pPr>
        <w:pStyle w:val="Zkladntext2"/>
        <w:numPr>
          <w:ilvl w:val="0"/>
          <w:numId w:val="3"/>
        </w:numPr>
        <w:tabs>
          <w:tab w:val="clear" w:pos="993"/>
        </w:tabs>
        <w:ind w:left="425" w:hanging="425"/>
      </w:pPr>
      <w:r>
        <w:rPr>
          <w:lang w:eastAsia="x-none"/>
        </w:rPr>
        <w:lastRenderedPageBreak/>
        <w:t>Seznam předsedů a členů komise se zveřejňuje formou oznámení ve Sbírce inte</w:t>
      </w:r>
      <w:r>
        <w:rPr>
          <w:lang w:eastAsia="x-none"/>
        </w:rPr>
        <w:t>rních aktů řízení generálního ředitele HZS ČR.</w:t>
      </w:r>
    </w:p>
    <w:p w:rsidR="00000000" w:rsidRDefault="003F1BE9">
      <w:pPr>
        <w:pStyle w:val="Zkladntext2"/>
        <w:tabs>
          <w:tab w:val="clear" w:pos="993"/>
        </w:tabs>
        <w:spacing w:after="120"/>
        <w:ind w:left="425"/>
      </w:pPr>
      <w:r>
        <w:rPr>
          <w:lang w:eastAsia="x-none"/>
        </w:rPr>
        <w:t xml:space="preserve"> </w:t>
      </w:r>
    </w:p>
    <w:p w:rsidR="00000000" w:rsidRDefault="003F1BE9">
      <w:pPr>
        <w:pStyle w:val="Zkladntext2"/>
        <w:tabs>
          <w:tab w:val="clear" w:pos="993"/>
        </w:tabs>
        <w:jc w:val="center"/>
        <w:rPr>
          <w:lang w:eastAsia="x-none"/>
        </w:rPr>
      </w:pPr>
      <w:r>
        <w:t xml:space="preserve">Čl. </w:t>
      </w:r>
      <w:r>
        <w:rPr>
          <w:lang w:eastAsia="x-none"/>
        </w:rPr>
        <w:t>3</w:t>
      </w:r>
    </w:p>
    <w:p w:rsidR="00000000" w:rsidRDefault="003F1BE9">
      <w:pPr>
        <w:pStyle w:val="Zkladntext2"/>
        <w:tabs>
          <w:tab w:val="clear" w:pos="993"/>
        </w:tabs>
        <w:spacing w:after="120"/>
        <w:jc w:val="center"/>
        <w:rPr>
          <w:b/>
          <w:bCs/>
        </w:rPr>
      </w:pPr>
      <w:r>
        <w:rPr>
          <w:b/>
          <w:bCs/>
        </w:rPr>
        <w:t>Stanovení místa a termínu konání zkoušky</w:t>
      </w:r>
    </w:p>
    <w:p w:rsidR="00000000" w:rsidRDefault="003F1BE9">
      <w:pPr>
        <w:pStyle w:val="Zkladntext2"/>
        <w:numPr>
          <w:ilvl w:val="0"/>
          <w:numId w:val="24"/>
        </w:numPr>
        <w:tabs>
          <w:tab w:val="clear" w:pos="993"/>
        </w:tabs>
        <w:spacing w:after="120"/>
        <w:ind w:left="426" w:hanging="426"/>
      </w:pPr>
      <w:r>
        <w:t>Zkouška se koná ve škole PO</w:t>
      </w:r>
      <w:r>
        <w:rPr>
          <w:lang w:eastAsia="x-none"/>
        </w:rPr>
        <w:t xml:space="preserve"> </w:t>
      </w:r>
      <w:r>
        <w:t xml:space="preserve">nebo v jiných </w:t>
      </w:r>
      <w:r>
        <w:rPr>
          <w:lang w:eastAsia="x-none"/>
        </w:rPr>
        <w:t>místech</w:t>
      </w:r>
      <w:r>
        <w:t xml:space="preserve">, dle určení </w:t>
      </w:r>
      <w:r>
        <w:rPr>
          <w:lang w:eastAsia="x-none"/>
        </w:rPr>
        <w:t xml:space="preserve">ředitele </w:t>
      </w:r>
      <w:r>
        <w:t>školy PO.</w:t>
      </w:r>
    </w:p>
    <w:p w:rsidR="00000000" w:rsidRDefault="003F1BE9">
      <w:pPr>
        <w:pStyle w:val="Zkladntext2"/>
        <w:numPr>
          <w:ilvl w:val="0"/>
          <w:numId w:val="24"/>
        </w:numPr>
        <w:tabs>
          <w:tab w:val="clear" w:pos="993"/>
        </w:tabs>
        <w:ind w:left="425" w:hanging="425"/>
      </w:pPr>
      <w:r>
        <w:t xml:space="preserve">Termín zkoušky </w:t>
      </w:r>
      <w:r>
        <w:rPr>
          <w:lang w:eastAsia="x-none"/>
        </w:rPr>
        <w:t xml:space="preserve">vyhlašuje </w:t>
      </w:r>
      <w:r>
        <w:t>škola PO</w:t>
      </w:r>
      <w:r>
        <w:rPr>
          <w:lang w:eastAsia="x-none"/>
        </w:rPr>
        <w:t xml:space="preserve"> vždy na pololetí kalendářní</w:t>
      </w:r>
      <w:r>
        <w:rPr>
          <w:lang w:eastAsia="x-none"/>
        </w:rPr>
        <w:t>ho roku. Termíny se zveřejňují na internetových stránkách školy PO a na úřední desce školy PO. Škola PO může vyhlásit i další mimořádné termíny.</w:t>
      </w:r>
    </w:p>
    <w:p w:rsidR="00000000" w:rsidRDefault="003F1BE9">
      <w:pPr>
        <w:pStyle w:val="Zkladntext2"/>
        <w:tabs>
          <w:tab w:val="clear" w:pos="993"/>
        </w:tabs>
        <w:spacing w:after="120"/>
      </w:pPr>
    </w:p>
    <w:p w:rsidR="00000000" w:rsidRDefault="003F1BE9">
      <w:pPr>
        <w:pStyle w:val="Zkladntext2"/>
        <w:tabs>
          <w:tab w:val="clear" w:pos="993"/>
        </w:tabs>
        <w:jc w:val="center"/>
      </w:pPr>
      <w:r>
        <w:t xml:space="preserve">Čl. </w:t>
      </w:r>
      <w:r>
        <w:rPr>
          <w:lang w:eastAsia="x-none"/>
        </w:rPr>
        <w:t>4</w:t>
      </w:r>
      <w:r>
        <w:t xml:space="preserve"> </w:t>
      </w:r>
    </w:p>
    <w:p w:rsidR="00000000" w:rsidRDefault="003F1BE9">
      <w:pPr>
        <w:pStyle w:val="Zkladntext2"/>
        <w:tabs>
          <w:tab w:val="clear" w:pos="993"/>
        </w:tabs>
        <w:spacing w:after="120"/>
        <w:jc w:val="center"/>
        <w:rPr>
          <w:b/>
          <w:bCs/>
        </w:rPr>
      </w:pPr>
      <w:r>
        <w:rPr>
          <w:b/>
          <w:bCs/>
        </w:rPr>
        <w:t>Příprava a provedení zkoušky, vydávání a odnímání osvědčení</w:t>
      </w:r>
    </w:p>
    <w:p w:rsidR="00000000" w:rsidRDefault="003F1BE9">
      <w:pPr>
        <w:numPr>
          <w:ilvl w:val="0"/>
          <w:numId w:val="25"/>
        </w:numPr>
        <w:spacing w:after="120"/>
        <w:ind w:left="426" w:hanging="426"/>
      </w:pPr>
      <w:r>
        <w:t>Škola PO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poskytuje základní informac</w:t>
      </w:r>
      <w:r>
        <w:t>e uchazečům o podmínkách získání osvědčení,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přijímá přihlášky uchazečů ke zkoušce a předává je určeným předsedům komise,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umožňuje řádný výkon činnosti předsedům a členům komise,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rPr>
          <w:lang w:eastAsia="x-none"/>
        </w:rPr>
        <w:t>zajišťuje vydání</w:t>
      </w:r>
      <w:r>
        <w:t xml:space="preserve"> osvědčení na základě vykonané zkoušky,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rPr>
          <w:lang w:eastAsia="x-none"/>
        </w:rPr>
        <w:t xml:space="preserve">zajišťuje </w:t>
      </w:r>
      <w:r>
        <w:t>vydá</w:t>
      </w:r>
      <w:r>
        <w:rPr>
          <w:lang w:eastAsia="x-none"/>
        </w:rPr>
        <w:t>ní</w:t>
      </w:r>
      <w:r>
        <w:t xml:space="preserve"> osvědčení na základě žádosti fyzických osob, které jsou absolventy škol požární ochrany nebo absolventy vysokoškolského studia, jehož součástí je </w:t>
      </w:r>
      <w:r>
        <w:rPr>
          <w:spacing w:val="-2"/>
        </w:rPr>
        <w:t>ověřovací program pro odbornou způsobilost na úseku požární ochrany, a v souvislosti</w:t>
      </w:r>
      <w:r>
        <w:t xml:space="preserve"> s tímto vydáváním </w:t>
      </w:r>
      <w:r>
        <w:t>vybírá kolkovou známku,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vede evidenci vydaných a odejmutých osvědčení,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vede evidenci uchazečů; v evidenci rozlišuje uchazeče, kteří úspěšně vykonali celou zkoušku, uchazeče, kteří vykonali úspěšně pouze písemnou část a uchazeče, kteří zkoušku nevykon</w:t>
      </w:r>
      <w:r>
        <w:t xml:space="preserve">ali; na základě této evidence kontroluje dodržení termínů pro vykonání opakované zkoušky (viz </w:t>
      </w:r>
      <w:r>
        <w:rPr>
          <w:lang w:eastAsia="x-none"/>
        </w:rPr>
        <w:t xml:space="preserve">níže </w:t>
      </w:r>
      <w:r>
        <w:t>písm</w:t>
      </w:r>
      <w:r>
        <w:rPr>
          <w:lang w:eastAsia="x-none"/>
        </w:rPr>
        <w:t>eno</w:t>
      </w:r>
      <w:r>
        <w:t xml:space="preserve"> </w:t>
      </w:r>
      <w:r>
        <w:rPr>
          <w:lang w:eastAsia="x-none"/>
        </w:rPr>
        <w:t>l</w:t>
      </w:r>
      <w:r>
        <w:t>),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 xml:space="preserve">vede a archivuje </w:t>
      </w:r>
      <w:r>
        <w:rPr>
          <w:lang w:eastAsia="x-none"/>
        </w:rPr>
        <w:t xml:space="preserve">další </w:t>
      </w:r>
      <w:r>
        <w:t xml:space="preserve">dokumentaci, vztahující se </w:t>
      </w:r>
      <w:r>
        <w:rPr>
          <w:lang w:eastAsia="x-none"/>
        </w:rPr>
        <w:t>ke zkoušce a vydávání a odnímání osvědčení,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rPr>
          <w:lang w:eastAsia="x-none"/>
        </w:rPr>
        <w:t xml:space="preserve">zajišťuje </w:t>
      </w:r>
      <w:r>
        <w:t>vystav</w:t>
      </w:r>
      <w:r>
        <w:rPr>
          <w:lang w:eastAsia="x-none"/>
        </w:rPr>
        <w:t>ení</w:t>
      </w:r>
      <w:r>
        <w:t xml:space="preserve"> duplikát</w:t>
      </w:r>
      <w:r>
        <w:rPr>
          <w:lang w:eastAsia="x-none"/>
        </w:rPr>
        <w:t>u</w:t>
      </w:r>
      <w:r>
        <w:t xml:space="preserve"> osvědčení,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v</w:t>
      </w:r>
      <w:r>
        <w:t xml:space="preserve">yhlašuje termíny a místa konání zkoušek, 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oznamuje přihlášeným uchazečům o zkoušku místo, datum a hodinu zahájení zkoušky, popřípadě další nezbytné informace k průběhu zkoušky,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nepřipustí ke zkoušce uchazeče, vyjde-li najevo, že nedodržel stanovené</w:t>
      </w:r>
      <w:r>
        <w:t xml:space="preserve"> termíny pro opakování zkoušky</w:t>
      </w:r>
      <w:r>
        <w:rPr>
          <w:lang w:eastAsia="x-none"/>
        </w:rPr>
        <w:t xml:space="preserve"> </w:t>
      </w:r>
      <w:r>
        <w:rPr>
          <w:rStyle w:val="Znakapoznpodarou"/>
          <w:lang w:eastAsia="x-none"/>
        </w:rPr>
        <w:footnoteReference w:customMarkFollows="1" w:id="4"/>
        <w:t>4</w:t>
      </w:r>
      <w:r>
        <w:rPr>
          <w:rStyle w:val="Znakapoznpodarou"/>
          <w:lang w:eastAsia="x-none"/>
        </w:rPr>
        <w:t>)</w:t>
      </w:r>
      <w:r>
        <w:t>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rPr>
          <w:spacing w:val="-2"/>
        </w:rPr>
        <w:t>předkládá generálnímu ředitelství</w:t>
      </w:r>
      <w:r>
        <w:rPr>
          <w:spacing w:val="-2"/>
          <w:lang w:eastAsia="x-none"/>
        </w:rPr>
        <w:t xml:space="preserve"> </w:t>
      </w:r>
      <w:r>
        <w:rPr>
          <w:spacing w:val="-2"/>
        </w:rPr>
        <w:t>náměty pro zlepšení organizace, obsahu</w:t>
      </w:r>
      <w:r>
        <w:rPr>
          <w:spacing w:val="-2"/>
          <w:lang w:eastAsia="x-none"/>
        </w:rPr>
        <w:t xml:space="preserve"> </w:t>
      </w:r>
      <w:r>
        <w:rPr>
          <w:spacing w:val="-2"/>
        </w:rPr>
        <w:t>a provádění</w:t>
      </w:r>
      <w:r>
        <w:t xml:space="preserve"> zkoušek,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ind w:left="851" w:hanging="425"/>
      </w:pPr>
      <w:r>
        <w:t>řeší podněty a stížnosti vztahující se k</w:t>
      </w:r>
      <w:r>
        <w:rPr>
          <w:lang w:eastAsia="x-none"/>
        </w:rPr>
        <w:t>e zkoušce</w:t>
      </w:r>
      <w:r>
        <w:t xml:space="preserve"> a </w:t>
      </w:r>
      <w:r>
        <w:rPr>
          <w:lang w:eastAsia="x-none"/>
        </w:rPr>
        <w:t xml:space="preserve">k </w:t>
      </w:r>
      <w:r>
        <w:t>vydávání osvědčení,</w:t>
      </w:r>
    </w:p>
    <w:p w:rsidR="00000000" w:rsidRDefault="003F1BE9">
      <w:pPr>
        <w:pStyle w:val="psmab"/>
        <w:numPr>
          <w:ilvl w:val="0"/>
          <w:numId w:val="27"/>
        </w:numPr>
        <w:tabs>
          <w:tab w:val="clear" w:pos="142"/>
        </w:tabs>
        <w:spacing w:after="120"/>
        <w:ind w:left="850" w:hanging="425"/>
      </w:pPr>
      <w:r>
        <w:t>určuje maximální počet uchazečů o zkoušku na jeden zkušební den</w:t>
      </w:r>
      <w:r>
        <w:rPr>
          <w:lang w:eastAsia="x-none"/>
        </w:rPr>
        <w:t>.</w:t>
      </w:r>
    </w:p>
    <w:p w:rsidR="00000000" w:rsidRDefault="003F1BE9">
      <w:pPr>
        <w:pStyle w:val="Zkladntextodsazen2"/>
        <w:numPr>
          <w:ilvl w:val="0"/>
          <w:numId w:val="25"/>
        </w:numPr>
        <w:tabs>
          <w:tab w:val="clear" w:pos="851"/>
          <w:tab w:val="left" w:pos="426"/>
        </w:tabs>
        <w:spacing w:after="120"/>
        <w:ind w:left="426" w:hanging="426"/>
        <w:rPr>
          <w:color w:val="auto"/>
        </w:rPr>
      </w:pPr>
      <w:r>
        <w:rPr>
          <w:color w:val="auto"/>
        </w:rPr>
        <w:t>Předseda komise: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</w:pPr>
      <w:r>
        <w:t>řídí práci komise a odpovídá za její činnost,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</w:pPr>
      <w:r>
        <w:t>připravuje písemné testy a všechny potřebné doklady; při přípravě testů dbá zejména na to, aby otázky zařazené do </w:t>
      </w:r>
      <w:r>
        <w:t>těchto testů byly aktuální (např. při změně předpisů),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</w:pPr>
      <w:r>
        <w:t>zajišťuje řádný průběh zkoušky</w:t>
      </w:r>
      <w:r>
        <w:rPr>
          <w:lang w:eastAsia="x-none"/>
        </w:rPr>
        <w:t>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  <w:rPr>
          <w:spacing w:val="-4"/>
        </w:rPr>
      </w:pPr>
      <w:r>
        <w:rPr>
          <w:spacing w:val="-4"/>
        </w:rPr>
        <w:t>oznamuje ústně výsledek zkoušky uchazečům bezprostředně po vyhodnocení výsledků,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</w:pPr>
      <w:r>
        <w:t>zabezpečuje zpracování stanovené dokumentace o zkoušce,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ind w:left="851" w:hanging="425"/>
      </w:pPr>
      <w:r>
        <w:t>vybírá kolkovou znám</w:t>
      </w:r>
      <w:r>
        <w:t>ku od úspěšných uchazečů,</w:t>
      </w:r>
    </w:p>
    <w:p w:rsidR="00000000" w:rsidRDefault="003F1BE9">
      <w:pPr>
        <w:pStyle w:val="psmab"/>
        <w:numPr>
          <w:ilvl w:val="0"/>
          <w:numId w:val="28"/>
        </w:numPr>
        <w:tabs>
          <w:tab w:val="clear" w:pos="142"/>
        </w:tabs>
        <w:spacing w:after="120"/>
        <w:ind w:left="850" w:hanging="425"/>
      </w:pPr>
      <w:r>
        <w:lastRenderedPageBreak/>
        <w:t>ověř</w:t>
      </w:r>
      <w:r>
        <w:rPr>
          <w:lang w:eastAsia="x-none"/>
        </w:rPr>
        <w:t>uje</w:t>
      </w:r>
      <w:r>
        <w:t xml:space="preserve"> totožnost uchazečů před zahájením zkoušky zkontrolováním údajů v přihlášce ke zkoušce dle platného dokladu totožnosti.</w:t>
      </w:r>
    </w:p>
    <w:p w:rsidR="00000000" w:rsidRDefault="003F1BE9">
      <w:pPr>
        <w:pStyle w:val="Zkladntextodsazen2"/>
        <w:numPr>
          <w:ilvl w:val="0"/>
          <w:numId w:val="25"/>
        </w:numPr>
        <w:tabs>
          <w:tab w:val="clear" w:pos="142"/>
          <w:tab w:val="clear" w:pos="851"/>
          <w:tab w:val="left" w:pos="426"/>
        </w:tabs>
        <w:spacing w:after="120"/>
        <w:ind w:left="426" w:hanging="426"/>
        <w:rPr>
          <w:color w:val="auto"/>
          <w:lang w:eastAsia="x-none"/>
        </w:rPr>
      </w:pPr>
      <w:r>
        <w:rPr>
          <w:color w:val="auto"/>
          <w:lang w:eastAsia="x-none"/>
        </w:rPr>
        <w:t xml:space="preserve">Předseda komise může plněním úkolů dle čl. 4 odst. 2 písm. b), f) a g) pověřit člena komise. </w:t>
      </w:r>
    </w:p>
    <w:p w:rsidR="00000000" w:rsidRDefault="003F1BE9">
      <w:pPr>
        <w:pStyle w:val="Zkladntextodsazen2"/>
        <w:spacing w:after="120"/>
        <w:ind w:left="425" w:hanging="425"/>
        <w:rPr>
          <w:color w:val="auto"/>
        </w:rPr>
      </w:pPr>
      <w:r>
        <w:rPr>
          <w:color w:val="auto"/>
        </w:rPr>
        <w:t>(</w:t>
      </w:r>
      <w:r>
        <w:rPr>
          <w:color w:val="auto"/>
          <w:lang w:eastAsia="x-none"/>
        </w:rPr>
        <w:t>4</w:t>
      </w:r>
      <w:r>
        <w:rPr>
          <w:color w:val="auto"/>
        </w:rPr>
        <w:t xml:space="preserve">) </w:t>
      </w:r>
      <w:r>
        <w:rPr>
          <w:color w:val="auto"/>
          <w:lang w:eastAsia="x-none"/>
        </w:rPr>
        <w:t xml:space="preserve">  </w:t>
      </w:r>
      <w:r>
        <w:rPr>
          <w:color w:val="auto"/>
        </w:rPr>
        <w:t xml:space="preserve">Hasičský záchranný sbor </w:t>
      </w:r>
      <w:r>
        <w:rPr>
          <w:color w:val="auto"/>
          <w:lang w:eastAsia="x-none"/>
        </w:rPr>
        <w:t xml:space="preserve">(dále jen „HZS“) </w:t>
      </w:r>
      <w:r>
        <w:rPr>
          <w:color w:val="auto"/>
        </w:rPr>
        <w:t>kraje:</w:t>
      </w:r>
    </w:p>
    <w:p w:rsidR="00000000" w:rsidRDefault="003F1BE9">
      <w:pPr>
        <w:pStyle w:val="psmab"/>
        <w:numPr>
          <w:ilvl w:val="0"/>
          <w:numId w:val="5"/>
        </w:numPr>
        <w:tabs>
          <w:tab w:val="clear" w:pos="142"/>
          <w:tab w:val="clear" w:pos="360"/>
          <w:tab w:val="num" w:pos="851"/>
        </w:tabs>
        <w:ind w:left="851" w:hanging="425"/>
      </w:pPr>
      <w:r>
        <w:rPr>
          <w:spacing w:val="-2"/>
        </w:rPr>
        <w:t>navrhuje příslušník</w:t>
      </w:r>
      <w:r>
        <w:rPr>
          <w:spacing w:val="-2"/>
          <w:lang w:eastAsia="x-none"/>
        </w:rPr>
        <w:t>y</w:t>
      </w:r>
      <w:r>
        <w:rPr>
          <w:spacing w:val="-2"/>
        </w:rPr>
        <w:t xml:space="preserve"> </w:t>
      </w:r>
      <w:r>
        <w:rPr>
          <w:spacing w:val="-2"/>
          <w:lang w:eastAsia="x-none"/>
        </w:rPr>
        <w:t>a občanské</w:t>
      </w:r>
      <w:r>
        <w:t xml:space="preserve"> zaměstnanc</w:t>
      </w:r>
      <w:r>
        <w:rPr>
          <w:lang w:eastAsia="x-none"/>
        </w:rPr>
        <w:t>e HZS</w:t>
      </w:r>
      <w:r>
        <w:t xml:space="preserve"> kraje </w:t>
      </w:r>
      <w:r>
        <w:rPr>
          <w:lang w:eastAsia="x-none"/>
        </w:rPr>
        <w:t>pro výkon funkce členů</w:t>
      </w:r>
      <w:r>
        <w:t xml:space="preserve"> komise</w:t>
      </w:r>
      <w:r>
        <w:rPr>
          <w:lang w:eastAsia="x-none"/>
        </w:rPr>
        <w:t>,</w:t>
      </w:r>
    </w:p>
    <w:p w:rsidR="00000000" w:rsidRDefault="003F1BE9">
      <w:pPr>
        <w:pStyle w:val="psmab"/>
        <w:numPr>
          <w:ilvl w:val="0"/>
          <w:numId w:val="5"/>
        </w:numPr>
        <w:tabs>
          <w:tab w:val="clear" w:pos="142"/>
          <w:tab w:val="clear" w:pos="360"/>
          <w:tab w:val="num" w:pos="851"/>
        </w:tabs>
        <w:ind w:left="851" w:hanging="425"/>
      </w:pPr>
      <w:r>
        <w:rPr>
          <w:lang w:eastAsia="x-none"/>
        </w:rPr>
        <w:t>umožňuje řádný výkon činnosti příslušníkům a občanským zaměstnancům HZS kraje - členům komise,</w:t>
      </w:r>
    </w:p>
    <w:p w:rsidR="00000000" w:rsidRDefault="003F1BE9">
      <w:pPr>
        <w:pStyle w:val="psmab"/>
        <w:numPr>
          <w:ilvl w:val="0"/>
          <w:numId w:val="5"/>
        </w:numPr>
        <w:tabs>
          <w:tab w:val="clear" w:pos="142"/>
          <w:tab w:val="clear" w:pos="360"/>
          <w:tab w:val="num" w:pos="851"/>
        </w:tabs>
        <w:ind w:left="850" w:hanging="425"/>
      </w:pPr>
      <w:r>
        <w:rPr>
          <w:lang w:eastAsia="x-none"/>
        </w:rPr>
        <w:t>poskytuje š</w:t>
      </w:r>
      <w:r>
        <w:rPr>
          <w:lang w:eastAsia="x-none"/>
        </w:rPr>
        <w:t>kole PO potřebnou součinnost při provádění zkoušek, zejména poskytuje prostory pro konání zkoušek,</w:t>
      </w:r>
    </w:p>
    <w:p w:rsidR="00000000" w:rsidRDefault="003F1BE9">
      <w:pPr>
        <w:pStyle w:val="psmab"/>
        <w:numPr>
          <w:ilvl w:val="0"/>
          <w:numId w:val="5"/>
        </w:numPr>
        <w:tabs>
          <w:tab w:val="clear" w:pos="142"/>
          <w:tab w:val="clear" w:pos="360"/>
          <w:tab w:val="num" w:pos="851"/>
        </w:tabs>
        <w:spacing w:after="120"/>
        <w:ind w:left="850" w:hanging="425"/>
      </w:pPr>
      <w:r>
        <w:t xml:space="preserve">předkládá </w:t>
      </w:r>
      <w:r>
        <w:rPr>
          <w:lang w:eastAsia="x-none"/>
        </w:rPr>
        <w:t>generálnímu ředitelství</w:t>
      </w:r>
      <w:r>
        <w:t xml:space="preserve"> návrhy na odejmutí osvědčení</w:t>
      </w:r>
      <w:r>
        <w:rPr>
          <w:lang w:eastAsia="x-none"/>
        </w:rPr>
        <w:t>.</w:t>
      </w:r>
    </w:p>
    <w:p w:rsidR="00000000" w:rsidRDefault="003F1BE9">
      <w:pPr>
        <w:pStyle w:val="Zkladntextodsazen2"/>
        <w:tabs>
          <w:tab w:val="clear" w:pos="142"/>
          <w:tab w:val="clear" w:pos="851"/>
        </w:tabs>
        <w:spacing w:after="120"/>
        <w:ind w:left="426" w:hanging="426"/>
        <w:rPr>
          <w:color w:val="auto"/>
        </w:rPr>
      </w:pPr>
      <w:r>
        <w:rPr>
          <w:color w:val="auto"/>
        </w:rPr>
        <w:t xml:space="preserve"> (</w:t>
      </w:r>
      <w:r>
        <w:rPr>
          <w:color w:val="auto"/>
          <w:lang w:eastAsia="x-none"/>
        </w:rPr>
        <w:t>5</w:t>
      </w:r>
      <w:r>
        <w:rPr>
          <w:color w:val="auto"/>
        </w:rPr>
        <w:t>)  Generální ředitel</w:t>
      </w:r>
      <w:r>
        <w:rPr>
          <w:color w:val="auto"/>
          <w:lang w:eastAsia="x-none"/>
        </w:rPr>
        <w:t>ství</w:t>
      </w:r>
      <w:r>
        <w:rPr>
          <w:color w:val="auto"/>
        </w:rPr>
        <w:t>:</w:t>
      </w:r>
    </w:p>
    <w:p w:rsidR="00000000" w:rsidRDefault="003F1BE9">
      <w:pPr>
        <w:pStyle w:val="psmab"/>
        <w:numPr>
          <w:ilvl w:val="0"/>
          <w:numId w:val="21"/>
        </w:numPr>
        <w:tabs>
          <w:tab w:val="clear" w:pos="142"/>
        </w:tabs>
        <w:ind w:left="851" w:hanging="425"/>
      </w:pPr>
      <w:r>
        <w:t>metodicky řídí činnost v oblasti ověřování odborné způsob</w:t>
      </w:r>
      <w:r>
        <w:t>ilosti fyzických osob, vydávání a odnímání osvědčení,</w:t>
      </w:r>
    </w:p>
    <w:p w:rsidR="00000000" w:rsidRDefault="003F1BE9">
      <w:pPr>
        <w:pStyle w:val="psmab"/>
        <w:numPr>
          <w:ilvl w:val="0"/>
          <w:numId w:val="21"/>
        </w:numPr>
        <w:tabs>
          <w:tab w:val="clear" w:pos="142"/>
        </w:tabs>
        <w:ind w:left="850" w:hanging="425"/>
      </w:pPr>
      <w:r>
        <w:t>kontroluje činnost komise; v rámci této činnosti jsou určení příslušníci generálního ředitelství oprávněni účastnit se zkoušek a požadovat předložení všech potřebných dokladů, jakož i vyžádat si potř</w:t>
      </w:r>
      <w:r>
        <w:t>ebnou součinnost</w:t>
      </w:r>
      <w:r>
        <w:rPr>
          <w:lang w:eastAsia="x-none"/>
        </w:rPr>
        <w:t>,</w:t>
      </w:r>
    </w:p>
    <w:p w:rsidR="00000000" w:rsidRDefault="003F1BE9">
      <w:pPr>
        <w:pStyle w:val="psmab"/>
        <w:numPr>
          <w:ilvl w:val="0"/>
          <w:numId w:val="21"/>
        </w:numPr>
        <w:tabs>
          <w:tab w:val="clear" w:pos="142"/>
        </w:tabs>
        <w:ind w:left="850" w:hanging="425"/>
      </w:pPr>
      <w:r>
        <w:rPr>
          <w:lang w:eastAsia="x-none"/>
        </w:rPr>
        <w:t xml:space="preserve">rozhoduje o odejmutí osvědčení na návrh HZS kraje </w:t>
      </w:r>
      <w:r>
        <w:rPr>
          <w:rStyle w:val="Znakapoznpodarou"/>
          <w:lang w:eastAsia="x-none"/>
        </w:rPr>
        <w:footnoteReference w:customMarkFollows="1" w:id="5"/>
        <w:t>5</w:t>
      </w:r>
      <w:r>
        <w:rPr>
          <w:rStyle w:val="Znakapoznpodarou"/>
          <w:lang w:eastAsia="x-none"/>
        </w:rPr>
        <w:t>)</w:t>
      </w:r>
      <w:r>
        <w:rPr>
          <w:lang w:eastAsia="x-none"/>
        </w:rPr>
        <w:t>.</w:t>
      </w:r>
    </w:p>
    <w:p w:rsidR="00000000" w:rsidRDefault="003F1BE9">
      <w:pPr>
        <w:pStyle w:val="Zkladntextodsazen2"/>
        <w:spacing w:after="120"/>
        <w:ind w:left="1135" w:hanging="284"/>
        <w:rPr>
          <w:color w:val="auto"/>
        </w:rPr>
      </w:pPr>
    </w:p>
    <w:p w:rsidR="00000000" w:rsidRDefault="003F1BE9">
      <w:pPr>
        <w:pStyle w:val="Zkladntextodsazen2"/>
        <w:ind w:left="0" w:firstLine="0"/>
        <w:jc w:val="center"/>
        <w:rPr>
          <w:color w:val="auto"/>
          <w:lang w:eastAsia="x-none"/>
        </w:rPr>
      </w:pPr>
      <w:r>
        <w:rPr>
          <w:color w:val="auto"/>
        </w:rPr>
        <w:t xml:space="preserve">Čl. </w:t>
      </w:r>
      <w:r>
        <w:rPr>
          <w:color w:val="auto"/>
          <w:lang w:eastAsia="x-none"/>
        </w:rPr>
        <w:t>5</w:t>
      </w:r>
    </w:p>
    <w:p w:rsidR="00000000" w:rsidRDefault="003F1BE9">
      <w:pPr>
        <w:pStyle w:val="Zkladntextodsazen2"/>
        <w:spacing w:after="120"/>
        <w:ind w:left="0" w:firstLine="0"/>
        <w:jc w:val="center"/>
        <w:rPr>
          <w:color w:val="auto"/>
        </w:rPr>
      </w:pPr>
      <w:r>
        <w:rPr>
          <w:b/>
          <w:bCs/>
          <w:color w:val="auto"/>
        </w:rPr>
        <w:t>Druhy a obsah dokumentace o zkoušce a o vydávání osvědčení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>Dokumentaci tvoří žádost o vydání osvědčení, přihláška ke zkoušce, protokol o výsledku zkoušky a osvědčení.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>Žádost o vydání osvědčení</w:t>
      </w:r>
      <w:r>
        <w:rPr>
          <w:color w:val="auto"/>
          <w:lang w:eastAsia="x-none"/>
        </w:rPr>
        <w:t xml:space="preserve"> </w:t>
      </w:r>
      <w:r>
        <w:rPr>
          <w:rStyle w:val="Znakapoznpodarou"/>
          <w:color w:val="auto"/>
          <w:lang w:eastAsia="x-none"/>
        </w:rPr>
        <w:footnoteReference w:customMarkFollows="1" w:id="6"/>
        <w:t>6</w:t>
      </w:r>
      <w:r>
        <w:rPr>
          <w:rStyle w:val="Znakapoznpodarou"/>
          <w:color w:val="auto"/>
          <w:lang w:eastAsia="x-none"/>
        </w:rPr>
        <w:t>)</w:t>
      </w:r>
      <w:r>
        <w:rPr>
          <w:color w:val="auto"/>
        </w:rPr>
        <w:t xml:space="preserve"> (dále jen „žádost“) obsahuje jméno, příjmení, titul, rodné číslo, kontakt</w:t>
      </w:r>
      <w:r>
        <w:rPr>
          <w:color w:val="auto"/>
        </w:rPr>
        <w:t>ní adresu. Žádost o vydání osvědčení (viz vzor č. 4 v příloze tohoto pokynu) musí být doplněna o prokazatelný doklad o ukončení studia</w:t>
      </w:r>
      <w:r>
        <w:rPr>
          <w:color w:val="auto"/>
          <w:lang w:eastAsia="x-none"/>
        </w:rPr>
        <w:t xml:space="preserve"> </w:t>
      </w:r>
      <w:r>
        <w:rPr>
          <w:color w:val="auto"/>
          <w:vertAlign w:val="superscript"/>
          <w:lang w:eastAsia="x-none"/>
        </w:rPr>
        <w:t>6)</w:t>
      </w:r>
      <w:r>
        <w:rPr>
          <w:color w:val="auto"/>
        </w:rPr>
        <w:t xml:space="preserve">. Tímto dokladem je úředně ověřená kopie dokladu o ukončení studia. </w:t>
      </w:r>
      <w:r>
        <w:rPr>
          <w:color w:val="auto"/>
          <w:lang w:eastAsia="x-none"/>
        </w:rPr>
        <w:t>Žádost zasílá žadatel na adresu školy PO.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>Přihl</w:t>
      </w:r>
      <w:r>
        <w:rPr>
          <w:color w:val="auto"/>
        </w:rPr>
        <w:t xml:space="preserve">áška ke zkoušce (dále jen „přihláška“) obsahuje jméno, příjmení, titul, rodné číslo, </w:t>
      </w:r>
      <w:r>
        <w:rPr>
          <w:color w:val="auto"/>
          <w:spacing w:val="-2"/>
        </w:rPr>
        <w:t>kontaktní adresu a čestné prohlášení o dodržení podmínek uvedených v </w:t>
      </w:r>
      <w:r>
        <w:rPr>
          <w:color w:val="auto"/>
          <w:spacing w:val="-2"/>
          <w:lang w:eastAsia="x-none"/>
        </w:rPr>
        <w:t xml:space="preserve">právním předpisu </w:t>
      </w:r>
      <w:r>
        <w:rPr>
          <w:color w:val="auto"/>
          <w:spacing w:val="-2"/>
          <w:vertAlign w:val="superscript"/>
          <w:lang w:eastAsia="x-none"/>
        </w:rPr>
        <w:t>4)</w:t>
      </w:r>
      <w:r>
        <w:rPr>
          <w:color w:val="auto"/>
          <w:vertAlign w:val="superscript"/>
          <w:lang w:eastAsia="x-none"/>
        </w:rPr>
        <w:t xml:space="preserve"> </w:t>
      </w:r>
      <w:r>
        <w:rPr>
          <w:color w:val="auto"/>
        </w:rPr>
        <w:t>(viz vzor č. 1 v příloze tohoto pokynu).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>Přihlášku zasílá uchazeč škole PO nej</w:t>
      </w:r>
      <w:r>
        <w:rPr>
          <w:color w:val="auto"/>
        </w:rPr>
        <w:t xml:space="preserve">později 5 dní před termínem zkoušky. 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 xml:space="preserve">Součástí žádosti </w:t>
      </w:r>
      <w:r>
        <w:rPr>
          <w:color w:val="auto"/>
          <w:lang w:eastAsia="x-none"/>
        </w:rPr>
        <w:t>(</w:t>
      </w:r>
      <w:r>
        <w:rPr>
          <w:color w:val="auto"/>
        </w:rPr>
        <w:t>přihlášky</w:t>
      </w:r>
      <w:r>
        <w:rPr>
          <w:color w:val="auto"/>
          <w:lang w:eastAsia="x-none"/>
        </w:rPr>
        <w:t>)</w:t>
      </w:r>
      <w:r>
        <w:rPr>
          <w:color w:val="auto"/>
        </w:rPr>
        <w:t xml:space="preserve"> musí být prohlášení </w:t>
      </w:r>
      <w:r>
        <w:rPr>
          <w:color w:val="auto"/>
          <w:lang w:eastAsia="x-none"/>
        </w:rPr>
        <w:t>žadatele (</w:t>
      </w:r>
      <w:r>
        <w:rPr>
          <w:color w:val="auto"/>
        </w:rPr>
        <w:t>uchazeče</w:t>
      </w:r>
      <w:r>
        <w:rPr>
          <w:color w:val="auto"/>
          <w:lang w:eastAsia="x-none"/>
        </w:rPr>
        <w:t>)</w:t>
      </w:r>
      <w:r>
        <w:rPr>
          <w:color w:val="auto"/>
        </w:rPr>
        <w:t xml:space="preserve"> o jeho souhlasu s nakládáním s osobními údaji (rodné číslo) ve smyslu </w:t>
      </w:r>
      <w:r>
        <w:rPr>
          <w:color w:val="auto"/>
          <w:lang w:eastAsia="x-none"/>
        </w:rPr>
        <w:t xml:space="preserve">příslušného právního předpisu </w:t>
      </w:r>
      <w:r>
        <w:rPr>
          <w:rStyle w:val="Znakapoznpodarou"/>
          <w:color w:val="auto"/>
          <w:lang w:eastAsia="x-none"/>
        </w:rPr>
        <w:footnoteReference w:customMarkFollows="1" w:id="7"/>
        <w:t>7</w:t>
      </w:r>
      <w:r>
        <w:rPr>
          <w:rStyle w:val="Znakapoznpodarou"/>
          <w:color w:val="auto"/>
          <w:lang w:eastAsia="x-none"/>
        </w:rPr>
        <w:t>)</w:t>
      </w:r>
      <w:r>
        <w:rPr>
          <w:color w:val="auto"/>
          <w:lang w:eastAsia="x-none"/>
        </w:rPr>
        <w:t xml:space="preserve">. 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</w:tabs>
        <w:spacing w:after="120"/>
        <w:ind w:left="425" w:hanging="425"/>
        <w:rPr>
          <w:color w:val="auto"/>
        </w:rPr>
      </w:pPr>
      <w:r>
        <w:rPr>
          <w:color w:val="auto"/>
        </w:rPr>
        <w:t>Protokol o výsledku zkoušky (viz vzor č. 2 a 3 v příloze tohoto pokynu) zpracovává komise. Součástí protokolu o výsledku zkoušky je vyhodnocovací testová tabulka.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  <w:tab w:val="num" w:pos="426"/>
        </w:tabs>
        <w:spacing w:after="120"/>
        <w:ind w:left="426" w:hanging="426"/>
        <w:rPr>
          <w:color w:val="auto"/>
          <w:lang w:eastAsia="x-none"/>
        </w:rPr>
      </w:pPr>
      <w:r>
        <w:rPr>
          <w:color w:val="auto"/>
        </w:rPr>
        <w:t>Vzory osvědčen</w:t>
      </w:r>
      <w:r>
        <w:rPr>
          <w:color w:val="auto"/>
        </w:rPr>
        <w:t>í jsou uvedeny v </w:t>
      </w:r>
      <w:r>
        <w:rPr>
          <w:color w:val="auto"/>
          <w:lang w:eastAsia="x-none"/>
        </w:rPr>
        <w:t xml:space="preserve">právním předpisu </w:t>
      </w:r>
      <w:r>
        <w:rPr>
          <w:rStyle w:val="Znakapoznpodarou"/>
          <w:color w:val="auto"/>
          <w:lang w:eastAsia="x-none"/>
        </w:rPr>
        <w:footnoteReference w:customMarkFollows="1" w:id="8"/>
        <w:t>8</w:t>
      </w:r>
      <w:r>
        <w:rPr>
          <w:rStyle w:val="Znakapoznpodarou"/>
          <w:color w:val="auto"/>
          <w:lang w:eastAsia="x-none"/>
        </w:rPr>
        <w:t>)</w:t>
      </w:r>
      <w:r>
        <w:rPr>
          <w:color w:val="auto"/>
        </w:rPr>
        <w:t>.</w:t>
      </w:r>
    </w:p>
    <w:p w:rsidR="00000000" w:rsidRDefault="003F1BE9">
      <w:pPr>
        <w:pStyle w:val="Zkladntextodsazen2"/>
        <w:numPr>
          <w:ilvl w:val="0"/>
          <w:numId w:val="7"/>
        </w:numPr>
        <w:tabs>
          <w:tab w:val="clear" w:pos="142"/>
          <w:tab w:val="clear" w:pos="720"/>
          <w:tab w:val="clear" w:pos="851"/>
          <w:tab w:val="num" w:pos="426"/>
        </w:tabs>
        <w:spacing w:after="120"/>
        <w:ind w:left="426" w:hanging="426"/>
        <w:rPr>
          <w:color w:val="auto"/>
        </w:rPr>
      </w:pPr>
      <w:r>
        <w:rPr>
          <w:color w:val="auto"/>
        </w:rPr>
        <w:t>Číslo osvědčení má tvar:</w:t>
      </w:r>
    </w:p>
    <w:p w:rsidR="00000000" w:rsidRDefault="003F1BE9">
      <w:pPr>
        <w:pStyle w:val="Zkladntextodsazen2"/>
        <w:numPr>
          <w:ilvl w:val="0"/>
          <w:numId w:val="31"/>
        </w:numPr>
        <w:spacing w:after="60"/>
        <w:ind w:left="850" w:hanging="425"/>
        <w:rPr>
          <w:color w:val="auto"/>
        </w:rPr>
      </w:pPr>
      <w:r>
        <w:rPr>
          <w:color w:val="auto"/>
        </w:rPr>
        <w:t xml:space="preserve">u žadatelů o vydání osvědčení  OZO - absolventů škol  </w:t>
      </w:r>
    </w:p>
    <w:p w:rsidR="00000000" w:rsidRDefault="003F1BE9">
      <w:pPr>
        <w:pStyle w:val="Zkladntextodsazen2"/>
        <w:spacing w:after="60"/>
        <w:ind w:left="851" w:firstLine="0"/>
        <w:rPr>
          <w:color w:val="auto"/>
        </w:rPr>
      </w:pPr>
      <w:r>
        <w:rPr>
          <w:b/>
          <w:bCs/>
          <w:color w:val="auto"/>
        </w:rPr>
        <w:t>Š-OZO-poř. číslo z protokolu/rok vydání</w:t>
      </w:r>
      <w:r>
        <w:rPr>
          <w:color w:val="auto"/>
        </w:rPr>
        <w:t>,</w:t>
      </w:r>
    </w:p>
    <w:p w:rsidR="00000000" w:rsidRDefault="003F1BE9">
      <w:pPr>
        <w:pStyle w:val="Zkladntextodsazen2"/>
        <w:numPr>
          <w:ilvl w:val="0"/>
          <w:numId w:val="31"/>
        </w:numPr>
        <w:spacing w:after="60"/>
        <w:ind w:left="850" w:hanging="425"/>
        <w:rPr>
          <w:color w:val="auto"/>
        </w:rPr>
      </w:pPr>
      <w:r>
        <w:rPr>
          <w:color w:val="auto"/>
        </w:rPr>
        <w:lastRenderedPageBreak/>
        <w:t>u žadatelů o vydání osvědčení  TPO - abso</w:t>
      </w:r>
      <w:r>
        <w:rPr>
          <w:color w:val="auto"/>
        </w:rPr>
        <w:t xml:space="preserve">lventů škol  </w:t>
      </w:r>
    </w:p>
    <w:p w:rsidR="00000000" w:rsidRDefault="003F1BE9">
      <w:pPr>
        <w:pStyle w:val="Zkladntextodsazen2"/>
        <w:spacing w:after="60"/>
        <w:ind w:left="851" w:firstLine="0"/>
        <w:rPr>
          <w:color w:val="auto"/>
          <w:lang w:eastAsia="x-none"/>
        </w:rPr>
      </w:pPr>
      <w:r>
        <w:rPr>
          <w:b/>
          <w:bCs/>
          <w:color w:val="auto"/>
        </w:rPr>
        <w:t>Š-TPO-poř. číslo z protokolu/rok vydání</w:t>
      </w:r>
      <w:r>
        <w:rPr>
          <w:color w:val="auto"/>
        </w:rPr>
        <w:t>,</w:t>
      </w:r>
    </w:p>
    <w:p w:rsidR="00000000" w:rsidRDefault="003F1BE9">
      <w:pPr>
        <w:numPr>
          <w:ilvl w:val="0"/>
          <w:numId w:val="31"/>
        </w:numPr>
        <w:tabs>
          <w:tab w:val="left" w:pos="851"/>
        </w:tabs>
        <w:spacing w:after="60"/>
        <w:ind w:left="850" w:hanging="425"/>
        <w:jc w:val="both"/>
      </w:pPr>
      <w:r>
        <w:t>u osob, které absolvovaly zkoušku - odborně způsobilá osoba</w:t>
      </w:r>
    </w:p>
    <w:p w:rsidR="00000000" w:rsidRDefault="003F1BE9">
      <w:pPr>
        <w:tabs>
          <w:tab w:val="left" w:pos="851"/>
        </w:tabs>
        <w:spacing w:after="60"/>
        <w:ind w:left="850"/>
        <w:jc w:val="both"/>
        <w:rPr>
          <w:b/>
          <w:bCs/>
        </w:rPr>
      </w:pPr>
      <w:r>
        <w:rPr>
          <w:b/>
          <w:bCs/>
        </w:rPr>
        <w:t>Z-OZO-poř. číslo z protokolu /rok vydání</w:t>
      </w:r>
      <w:r>
        <w:t>,</w:t>
      </w:r>
    </w:p>
    <w:p w:rsidR="00000000" w:rsidRDefault="003F1BE9">
      <w:pPr>
        <w:numPr>
          <w:ilvl w:val="0"/>
          <w:numId w:val="31"/>
        </w:numPr>
        <w:tabs>
          <w:tab w:val="left" w:pos="851"/>
        </w:tabs>
        <w:spacing w:after="120"/>
        <w:ind w:left="851" w:hanging="425"/>
        <w:jc w:val="both"/>
      </w:pPr>
      <w:r>
        <w:t>u osob, které absolvovaly zkoušku - technik požární ochrany</w:t>
      </w:r>
    </w:p>
    <w:p w:rsidR="00000000" w:rsidRDefault="003F1BE9">
      <w:pPr>
        <w:pStyle w:val="Nadpis4"/>
        <w:tabs>
          <w:tab w:val="left" w:pos="851"/>
        </w:tabs>
        <w:ind w:left="851"/>
        <w:jc w:val="left"/>
        <w:rPr>
          <w:color w:val="auto"/>
        </w:rPr>
      </w:pPr>
      <w:r>
        <w:rPr>
          <w:color w:val="auto"/>
          <w:sz w:val="24"/>
          <w:szCs w:val="24"/>
        </w:rPr>
        <w:t>Z-TPO-poř. číslo z </w:t>
      </w:r>
      <w:r>
        <w:rPr>
          <w:color w:val="auto"/>
          <w:sz w:val="24"/>
          <w:szCs w:val="24"/>
        </w:rPr>
        <w:t>protokolu /rok vydání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000000" w:rsidRDefault="003F1BE9">
      <w:pPr>
        <w:spacing w:after="120"/>
      </w:pPr>
    </w:p>
    <w:p w:rsidR="00000000" w:rsidRDefault="003F1BE9">
      <w:pPr>
        <w:pStyle w:val="Zkladntextodsazen2"/>
        <w:ind w:left="0" w:firstLine="0"/>
        <w:jc w:val="center"/>
        <w:rPr>
          <w:color w:val="auto"/>
          <w:lang w:eastAsia="x-none"/>
        </w:rPr>
      </w:pPr>
      <w:r>
        <w:rPr>
          <w:color w:val="auto"/>
        </w:rPr>
        <w:t xml:space="preserve">Čl. </w:t>
      </w:r>
      <w:r>
        <w:rPr>
          <w:color w:val="auto"/>
          <w:lang w:eastAsia="x-none"/>
        </w:rPr>
        <w:t>6</w:t>
      </w:r>
    </w:p>
    <w:p w:rsidR="00000000" w:rsidRDefault="003F1BE9">
      <w:pPr>
        <w:pStyle w:val="Zkladntextodsazen2"/>
        <w:spacing w:after="120"/>
        <w:ind w:lef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Odnímání osvědčení</w:t>
      </w:r>
    </w:p>
    <w:p w:rsidR="00000000" w:rsidRDefault="003F1BE9">
      <w:pPr>
        <w:pStyle w:val="Zkladntextodsazen2"/>
        <w:numPr>
          <w:ilvl w:val="0"/>
          <w:numId w:val="10"/>
        </w:numPr>
        <w:tabs>
          <w:tab w:val="clear" w:pos="142"/>
          <w:tab w:val="clear" w:pos="851"/>
          <w:tab w:val="left" w:pos="0"/>
          <w:tab w:val="left" w:pos="426"/>
        </w:tabs>
        <w:spacing w:after="120"/>
        <w:ind w:left="426" w:hanging="426"/>
        <w:rPr>
          <w:color w:val="auto"/>
        </w:rPr>
      </w:pPr>
      <w:r>
        <w:rPr>
          <w:color w:val="auto"/>
        </w:rPr>
        <w:t>Osvědčení lze odejmout, pokud odborně způsobilá osoba nebo technik požární ochrany vykazují při výkonu své činnosti závažné nedostatky</w:t>
      </w:r>
      <w:r>
        <w:rPr>
          <w:color w:val="auto"/>
          <w:lang w:eastAsia="x-none"/>
        </w:rPr>
        <w:t>.</w:t>
      </w:r>
    </w:p>
    <w:p w:rsidR="00000000" w:rsidRDefault="003F1BE9">
      <w:pPr>
        <w:pStyle w:val="Zkladntextodsazen2"/>
        <w:numPr>
          <w:ilvl w:val="0"/>
          <w:numId w:val="10"/>
        </w:numPr>
        <w:tabs>
          <w:tab w:val="clear" w:pos="142"/>
          <w:tab w:val="clear" w:pos="851"/>
          <w:tab w:val="left" w:pos="0"/>
          <w:tab w:val="left" w:pos="426"/>
        </w:tabs>
        <w:spacing w:after="120"/>
        <w:ind w:left="426" w:hanging="426"/>
        <w:rPr>
          <w:color w:val="auto"/>
        </w:rPr>
      </w:pPr>
      <w:r>
        <w:rPr>
          <w:color w:val="auto"/>
          <w:lang w:eastAsia="x-none"/>
        </w:rPr>
        <w:t>Návrh na odejmutí osvědčení předkládá HZS kraje písemně generál</w:t>
      </w:r>
      <w:r>
        <w:rPr>
          <w:color w:val="auto"/>
          <w:lang w:eastAsia="x-none"/>
        </w:rPr>
        <w:t xml:space="preserve">nímu ředitelství. Návrh na odejmutí osvědčení musí obsahovat údaje podle právního předpisu </w:t>
      </w:r>
      <w:r>
        <w:rPr>
          <w:rStyle w:val="Znakapoznpodarou"/>
          <w:color w:val="auto"/>
          <w:lang w:eastAsia="x-none"/>
        </w:rPr>
        <w:footnoteReference w:customMarkFollows="1" w:id="9"/>
        <w:t>9</w:t>
      </w:r>
      <w:r>
        <w:rPr>
          <w:rStyle w:val="Znakapoznpodarou"/>
          <w:color w:val="auto"/>
          <w:lang w:eastAsia="x-none"/>
        </w:rPr>
        <w:t>)</w:t>
      </w:r>
      <w:r>
        <w:rPr>
          <w:color w:val="auto"/>
        </w:rPr>
        <w:t>.</w:t>
      </w:r>
    </w:p>
    <w:p w:rsidR="00000000" w:rsidRDefault="003F1BE9">
      <w:pPr>
        <w:pStyle w:val="Zkladntextodsazen2"/>
        <w:numPr>
          <w:ilvl w:val="0"/>
          <w:numId w:val="10"/>
        </w:numPr>
        <w:tabs>
          <w:tab w:val="clear" w:pos="142"/>
          <w:tab w:val="clear" w:pos="851"/>
          <w:tab w:val="left" w:pos="0"/>
          <w:tab w:val="left" w:pos="426"/>
        </w:tabs>
        <w:ind w:left="425" w:hanging="425"/>
        <w:rPr>
          <w:color w:val="auto"/>
        </w:rPr>
      </w:pPr>
      <w:r>
        <w:rPr>
          <w:color w:val="auto"/>
          <w:spacing w:val="-2"/>
        </w:rPr>
        <w:t xml:space="preserve">O odejmutí osvědčení rozhoduje </w:t>
      </w:r>
      <w:r>
        <w:rPr>
          <w:color w:val="auto"/>
          <w:spacing w:val="-2"/>
          <w:lang w:eastAsia="x-none"/>
        </w:rPr>
        <w:t xml:space="preserve">generální ředitelství </w:t>
      </w:r>
      <w:r>
        <w:rPr>
          <w:color w:val="auto"/>
          <w:spacing w:val="-2"/>
          <w:vertAlign w:val="superscript"/>
          <w:lang w:eastAsia="x-none"/>
        </w:rPr>
        <w:t>5)</w:t>
      </w:r>
      <w:r>
        <w:rPr>
          <w:color w:val="auto"/>
          <w:spacing w:val="-2"/>
          <w:lang w:eastAsia="x-none"/>
        </w:rPr>
        <w:t xml:space="preserve">. </w:t>
      </w:r>
      <w:r>
        <w:rPr>
          <w:color w:val="auto"/>
          <w:spacing w:val="-2"/>
        </w:rPr>
        <w:t xml:space="preserve">V rozhodnutí o odejmutí </w:t>
      </w:r>
      <w:r>
        <w:rPr>
          <w:color w:val="auto"/>
          <w:spacing w:val="-2"/>
          <w:lang w:eastAsia="x-none"/>
        </w:rPr>
        <w:t>osvědčení</w:t>
      </w:r>
      <w:r>
        <w:rPr>
          <w:color w:val="auto"/>
          <w:lang w:eastAsia="x-none"/>
        </w:rPr>
        <w:t xml:space="preserve"> </w:t>
      </w:r>
      <w:r>
        <w:rPr>
          <w:color w:val="auto"/>
        </w:rPr>
        <w:t>uvede mimo jiné</w:t>
      </w:r>
      <w:r>
        <w:rPr>
          <w:color w:val="auto"/>
        </w:rPr>
        <w:t xml:space="preserve"> datum, od kdy osvědčení pozbývá platnosti, v jaké lhůtě je fyzická osoba povinna osvědčení odevzdat a kam. </w:t>
      </w:r>
    </w:p>
    <w:p w:rsidR="00000000" w:rsidRDefault="003F1BE9">
      <w:pPr>
        <w:pStyle w:val="Zkladntextodsazen2"/>
        <w:spacing w:after="120"/>
        <w:ind w:left="0" w:firstLine="0"/>
        <w:rPr>
          <w:color w:val="auto"/>
        </w:rPr>
      </w:pPr>
    </w:p>
    <w:p w:rsidR="00000000" w:rsidRDefault="003F1BE9">
      <w:pPr>
        <w:pStyle w:val="Zkladntextodsazen2"/>
        <w:ind w:left="709" w:hanging="284"/>
        <w:jc w:val="center"/>
        <w:rPr>
          <w:color w:val="auto"/>
          <w:lang w:eastAsia="x-none"/>
        </w:rPr>
      </w:pPr>
      <w:r>
        <w:rPr>
          <w:color w:val="auto"/>
        </w:rPr>
        <w:t xml:space="preserve">Čl. </w:t>
      </w:r>
      <w:r>
        <w:rPr>
          <w:color w:val="auto"/>
          <w:lang w:eastAsia="x-none"/>
        </w:rPr>
        <w:t>7</w:t>
      </w:r>
    </w:p>
    <w:p w:rsidR="00000000" w:rsidRDefault="003F1BE9">
      <w:pPr>
        <w:pStyle w:val="Zkladntextodsazen2"/>
        <w:spacing w:after="120"/>
        <w:ind w:left="709" w:hanging="284"/>
        <w:jc w:val="center"/>
        <w:rPr>
          <w:b/>
          <w:bCs/>
          <w:color w:val="auto"/>
          <w:lang w:eastAsia="x-none"/>
        </w:rPr>
      </w:pPr>
      <w:r>
        <w:rPr>
          <w:b/>
          <w:bCs/>
          <w:color w:val="auto"/>
          <w:lang w:eastAsia="x-none"/>
        </w:rPr>
        <w:t>Závěrečné ustanovení</w:t>
      </w:r>
    </w:p>
    <w:p w:rsidR="00000000" w:rsidRDefault="003F1BE9">
      <w:pPr>
        <w:pStyle w:val="Zkladntextodsazen2"/>
        <w:tabs>
          <w:tab w:val="clear" w:pos="142"/>
          <w:tab w:val="clear" w:pos="851"/>
        </w:tabs>
        <w:ind w:left="425" w:firstLine="0"/>
        <w:rPr>
          <w:color w:val="auto"/>
          <w:lang w:eastAsia="x-none"/>
        </w:rPr>
      </w:pPr>
      <w:r>
        <w:rPr>
          <w:color w:val="auto"/>
          <w:lang w:eastAsia="x-none"/>
        </w:rPr>
        <w:t xml:space="preserve">     Seznam předsedů a členů komise, informace</w:t>
      </w:r>
      <w:r>
        <w:rPr>
          <w:color w:val="auto"/>
        </w:rPr>
        <w:t xml:space="preserve"> o termínech zkoušek, vydání </w:t>
      </w:r>
      <w:r>
        <w:rPr>
          <w:color w:val="auto"/>
          <w:lang w:eastAsia="x-none"/>
        </w:rPr>
        <w:t xml:space="preserve">osvědčení, případně </w:t>
      </w:r>
      <w:r>
        <w:rPr>
          <w:color w:val="auto"/>
        </w:rPr>
        <w:t>duplikátů osvědčení</w:t>
      </w:r>
      <w:r>
        <w:rPr>
          <w:color w:val="auto"/>
          <w:lang w:eastAsia="x-none"/>
        </w:rPr>
        <w:t xml:space="preserve">, </w:t>
      </w:r>
      <w:r>
        <w:rPr>
          <w:color w:val="auto"/>
        </w:rPr>
        <w:t>odn</w:t>
      </w:r>
      <w:r>
        <w:rPr>
          <w:color w:val="auto"/>
        </w:rPr>
        <w:t>ětí osvědčení</w:t>
      </w:r>
      <w:r>
        <w:rPr>
          <w:color w:val="auto"/>
          <w:lang w:eastAsia="x-none"/>
        </w:rPr>
        <w:t xml:space="preserve"> a vzory žádosti a přihlášky dle přílohy tohoto pokynu</w:t>
      </w:r>
      <w:r>
        <w:rPr>
          <w:color w:val="auto"/>
        </w:rPr>
        <w:t xml:space="preserve"> zveřejňuj</w:t>
      </w:r>
      <w:r>
        <w:rPr>
          <w:color w:val="auto"/>
          <w:lang w:eastAsia="x-none"/>
        </w:rPr>
        <w:t>e škola PO na internetových stránkách školy PO a na úřední desce školy PO. Informace o vydaných osvědčeních jsou zveřejňovány tamtéž;</w:t>
      </w:r>
    </w:p>
    <w:p w:rsidR="00000000" w:rsidRDefault="003F1BE9">
      <w:pPr>
        <w:pStyle w:val="Zkladntextodsazen2"/>
        <w:tabs>
          <w:tab w:val="clear" w:pos="142"/>
          <w:tab w:val="clear" w:pos="851"/>
        </w:tabs>
        <w:ind w:left="425" w:firstLine="0"/>
        <w:rPr>
          <w:lang w:eastAsia="x-none"/>
        </w:rPr>
      </w:pPr>
    </w:p>
    <w:p w:rsidR="00000000" w:rsidRDefault="003F1BE9">
      <w:pPr>
        <w:pStyle w:val="Nadpis9"/>
        <w:rPr>
          <w:sz w:val="24"/>
          <w:szCs w:val="24"/>
        </w:rPr>
      </w:pPr>
      <w:r>
        <w:rPr>
          <w:sz w:val="24"/>
          <w:szCs w:val="24"/>
        </w:rPr>
        <w:t>II.  u k l á d á m</w:t>
      </w:r>
    </w:p>
    <w:p w:rsidR="00000000" w:rsidRDefault="003F1BE9">
      <w:pPr>
        <w:numPr>
          <w:ilvl w:val="3"/>
          <w:numId w:val="34"/>
        </w:numPr>
        <w:spacing w:after="120"/>
        <w:ind w:left="709" w:hanging="283"/>
        <w:jc w:val="both"/>
        <w:rPr>
          <w:u w:val="single"/>
        </w:rPr>
      </w:pPr>
      <w:r>
        <w:rPr>
          <w:u w:val="single"/>
        </w:rPr>
        <w:t xml:space="preserve">vedoucím zaměstnancům </w:t>
      </w:r>
      <w:r>
        <w:rPr>
          <w:u w:val="single"/>
        </w:rPr>
        <w:t>HZS ČR</w:t>
      </w:r>
    </w:p>
    <w:p w:rsidR="00000000" w:rsidRDefault="003F1BE9">
      <w:pPr>
        <w:numPr>
          <w:ilvl w:val="1"/>
          <w:numId w:val="33"/>
        </w:numPr>
        <w:ind w:left="1134" w:hanging="425"/>
        <w:jc w:val="both"/>
      </w:pPr>
      <w:r>
        <w:t xml:space="preserve">seznámit podřízené s tímto pokynem, </w:t>
      </w:r>
    </w:p>
    <w:p w:rsidR="00000000" w:rsidRDefault="003F1BE9">
      <w:pPr>
        <w:numPr>
          <w:ilvl w:val="1"/>
          <w:numId w:val="33"/>
        </w:numPr>
        <w:spacing w:after="120"/>
        <w:ind w:left="1134" w:hanging="425"/>
        <w:jc w:val="both"/>
      </w:pPr>
      <w:r>
        <w:t>vytvářet podmínky příslušníkům a občanským zaměstnancům HZS ČR zařazeným do komise pro výkon této činnosti,</w:t>
      </w:r>
    </w:p>
    <w:p w:rsidR="00000000" w:rsidRDefault="003F1BE9">
      <w:pPr>
        <w:numPr>
          <w:ilvl w:val="3"/>
          <w:numId w:val="34"/>
        </w:numPr>
        <w:spacing w:after="120"/>
        <w:ind w:left="709" w:hanging="283"/>
        <w:jc w:val="both"/>
      </w:pPr>
      <w:r>
        <w:rPr>
          <w:u w:val="single"/>
        </w:rPr>
        <w:t>vedoucím zaměstnancům HZS ČR a členům komise</w:t>
      </w:r>
      <w:r>
        <w:t xml:space="preserve"> </w:t>
      </w:r>
    </w:p>
    <w:p w:rsidR="00000000" w:rsidRDefault="003F1BE9">
      <w:pPr>
        <w:spacing w:after="120"/>
        <w:ind w:left="709" w:hanging="312"/>
        <w:jc w:val="both"/>
      </w:pPr>
      <w:r>
        <w:t xml:space="preserve">     při ověřování odborné způsobilosti a vydáván</w:t>
      </w:r>
      <w:r>
        <w:t>í a odnímání osvědčení postupovat v souladu s tímto pokynem,</w:t>
      </w:r>
    </w:p>
    <w:p w:rsidR="00000000" w:rsidRDefault="003F1BE9">
      <w:pPr>
        <w:numPr>
          <w:ilvl w:val="3"/>
          <w:numId w:val="34"/>
        </w:numPr>
        <w:spacing w:after="120"/>
        <w:ind w:left="709" w:hanging="283"/>
        <w:jc w:val="both"/>
        <w:rPr>
          <w:u w:val="single"/>
        </w:rPr>
      </w:pPr>
      <w:r>
        <w:rPr>
          <w:u w:val="single"/>
        </w:rPr>
        <w:t>řediteli odboru prevence generálního ředitelství</w:t>
      </w:r>
    </w:p>
    <w:p w:rsidR="00000000" w:rsidRDefault="003F1BE9">
      <w:pPr>
        <w:spacing w:after="120"/>
        <w:jc w:val="both"/>
      </w:pPr>
      <w:r>
        <w:t xml:space="preserve">            zajistit výkon kontrolní činnosti dle čl. 4 odst. 5 písm. b) tohoto pokynu;</w:t>
      </w:r>
    </w:p>
    <w:p w:rsidR="00000000" w:rsidRDefault="003F1BE9">
      <w:pPr>
        <w:numPr>
          <w:ilvl w:val="3"/>
          <w:numId w:val="34"/>
        </w:numPr>
        <w:tabs>
          <w:tab w:val="left" w:pos="426"/>
        </w:tabs>
        <w:spacing w:after="120"/>
        <w:ind w:left="709" w:hanging="283"/>
        <w:jc w:val="both"/>
        <w:rPr>
          <w:u w:val="single"/>
        </w:rPr>
      </w:pPr>
      <w:r>
        <w:rPr>
          <w:u w:val="single"/>
        </w:rPr>
        <w:t>řediteli školy PO</w:t>
      </w:r>
    </w:p>
    <w:p w:rsidR="00000000" w:rsidRDefault="003F1BE9">
      <w:pPr>
        <w:spacing w:after="120"/>
        <w:ind w:left="709"/>
        <w:jc w:val="both"/>
      </w:pPr>
      <w:r>
        <w:rPr>
          <w:spacing w:val="-2"/>
        </w:rPr>
        <w:t>zajistit provádění zkoušek, vydává</w:t>
      </w:r>
      <w:r>
        <w:rPr>
          <w:spacing w:val="-2"/>
        </w:rPr>
        <w:t>ní a odnímání osvědčení v souladu s tímto pokynem</w:t>
      </w:r>
      <w:r>
        <w:t>;</w:t>
      </w: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pStyle w:val="Nadpis4"/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III.   z r u š u j i</w:t>
      </w:r>
    </w:p>
    <w:p w:rsidR="00000000" w:rsidRDefault="003F1BE9">
      <w:pPr>
        <w:spacing w:after="120"/>
        <w:jc w:val="both"/>
      </w:pPr>
      <w:r>
        <w:t xml:space="preserve">         Pokyn generálního ředitele HZS ČR a náměstka ministra vnitra č. 39/2004.</w:t>
      </w:r>
    </w:p>
    <w:p w:rsidR="00000000" w:rsidRDefault="003F1BE9">
      <w:pPr>
        <w:spacing w:after="120"/>
        <w:jc w:val="both"/>
      </w:pPr>
    </w:p>
    <w:p w:rsidR="00000000" w:rsidRDefault="003F1BE9">
      <w:pPr>
        <w:spacing w:after="120"/>
        <w:jc w:val="both"/>
      </w:pPr>
      <w:r>
        <w:t xml:space="preserve">     Tento pokyn nabývá účinnosti dnem vydání.</w:t>
      </w:r>
    </w:p>
    <w:p w:rsidR="00000000" w:rsidRDefault="003F1BE9">
      <w:pPr>
        <w:pStyle w:val="Zkladntext"/>
        <w:rPr>
          <w:lang w:eastAsia="x-none"/>
        </w:rPr>
      </w:pPr>
    </w:p>
    <w:p w:rsidR="00000000" w:rsidRDefault="003F1BE9">
      <w:pPr>
        <w:pStyle w:val="Zkladntext"/>
        <w:rPr>
          <w:lang w:eastAsia="x-none"/>
        </w:rPr>
      </w:pPr>
    </w:p>
    <w:p w:rsidR="00000000" w:rsidRDefault="003F1BE9">
      <w:pPr>
        <w:pStyle w:val="Zkladntext"/>
        <w:rPr>
          <w:lang w:eastAsia="x-none"/>
        </w:rPr>
      </w:pPr>
      <w:r>
        <w:rPr>
          <w:lang w:eastAsia="x-none"/>
        </w:rPr>
        <w:t>Čj. MV-94494-1/PO-PRE-2012</w:t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00000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Nadpis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Generální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ředitel </w:t>
            </w:r>
            <w:r>
              <w:rPr>
                <w:b w:val="0"/>
                <w:bCs w:val="0"/>
                <w:sz w:val="24"/>
                <w:szCs w:val="24"/>
              </w:rPr>
              <w:t>HZS ČR</w:t>
            </w:r>
          </w:p>
          <w:p w:rsidR="00000000" w:rsidRDefault="003F1BE9">
            <w:pPr>
              <w:snapToGrid w:val="0"/>
              <w:jc w:val="center"/>
            </w:pPr>
            <w:r>
              <w:t>plk. Ing. Drahoslav Ryba v. r.</w:t>
            </w:r>
          </w:p>
        </w:tc>
      </w:tr>
    </w:tbl>
    <w:p w:rsidR="00000000" w:rsidRDefault="003F1BE9">
      <w:pPr>
        <w:rPr>
          <w:i/>
          <w:iCs/>
        </w:rPr>
      </w:pPr>
      <w:r>
        <w:rPr>
          <w:i/>
          <w:iCs/>
        </w:rPr>
        <w:t>Obdrží:</w:t>
      </w:r>
    </w:p>
    <w:p w:rsidR="00000000" w:rsidRDefault="003F1BE9">
      <w:r>
        <w:t>HZS krajů</w:t>
      </w:r>
    </w:p>
    <w:p w:rsidR="00000000" w:rsidRDefault="003F1BE9">
      <w:r>
        <w:t>Záchranný útvar HZS ČR</w:t>
      </w:r>
    </w:p>
    <w:p w:rsidR="00000000" w:rsidRDefault="003F1BE9">
      <w:r>
        <w:t xml:space="preserve">SOŠ PO a VOŠ PO ve Frýdku-Místku </w:t>
      </w:r>
    </w:p>
    <w:p w:rsidR="00000000" w:rsidRDefault="003F1BE9">
      <w:pPr>
        <w:pStyle w:val="Zkladntext"/>
      </w:pPr>
      <w:r>
        <w:t>MV-generální ředitelství HZS ČR</w:t>
      </w:r>
    </w:p>
    <w:p w:rsidR="00000000" w:rsidRDefault="003F1BE9">
      <w:pPr>
        <w:pStyle w:val="Zkladntext"/>
      </w:pPr>
    </w:p>
    <w:p w:rsidR="00000000" w:rsidRDefault="003F1BE9">
      <w:pPr>
        <w:pStyle w:val="Zkladntext"/>
        <w:jc w:val="center"/>
        <w:rPr>
          <w:lang w:eastAsia="x-none"/>
        </w:rPr>
      </w:pPr>
      <w:r>
        <w:rPr>
          <w:lang w:eastAsia="x-none"/>
        </w:rPr>
        <w:t xml:space="preserve">                                                           </w:t>
      </w: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  <w:r>
        <w:rPr>
          <w:lang w:eastAsia="x-none"/>
        </w:rPr>
        <w:lastRenderedPageBreak/>
        <w:t xml:space="preserve">                                                            </w:t>
      </w:r>
      <w:r>
        <w:t xml:space="preserve">P ř í l o h a                                                                                    </w:t>
      </w:r>
    </w:p>
    <w:p w:rsidR="00000000" w:rsidRDefault="003F1BE9">
      <w:pPr>
        <w:pStyle w:val="Zkladntext"/>
        <w:jc w:val="right"/>
        <w:rPr>
          <w:u w:val="single"/>
          <w:lang w:eastAsia="x-none"/>
        </w:rPr>
      </w:pPr>
      <w:r>
        <w:rPr>
          <w:u w:val="single"/>
        </w:rPr>
        <w:t>k Pokynu GŘ HZS ČR č.</w:t>
      </w:r>
      <w:r>
        <w:rPr>
          <w:u w:val="single"/>
          <w:lang w:eastAsia="x-none"/>
        </w:rPr>
        <w:t xml:space="preserve"> 37/2012</w:t>
      </w:r>
      <w:r>
        <w:rPr>
          <w:u w:val="single"/>
        </w:rPr>
        <w:t xml:space="preserve"> </w:t>
      </w:r>
    </w:p>
    <w:p w:rsidR="00000000" w:rsidRDefault="003F1BE9">
      <w:pPr>
        <w:pStyle w:val="Zkladntext"/>
        <w:jc w:val="right"/>
        <w:rPr>
          <w:u w:val="single"/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sz w:val="22"/>
          <w:szCs w:val="22"/>
        </w:rPr>
      </w:pPr>
      <w:r>
        <w:t>VZOR č. 1</w:t>
      </w:r>
    </w:p>
    <w:p w:rsidR="00000000" w:rsidRDefault="003F1B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pStyle w:val="Nadpis7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 Ř I H L Á Š K A</w:t>
      </w:r>
    </w:p>
    <w:p w:rsidR="00000000" w:rsidRDefault="003F1BE9">
      <w:pPr>
        <w:jc w:val="center"/>
        <w:rPr>
          <w:b/>
          <w:bCs/>
        </w:rPr>
      </w:pPr>
      <w:r>
        <w:rPr>
          <w:b/>
          <w:bCs/>
        </w:rPr>
        <w:t xml:space="preserve">K E   Z K O U Š C E   O D B O R N </w:t>
      </w:r>
      <w:r>
        <w:rPr>
          <w:b/>
          <w:bCs/>
        </w:rPr>
        <w:t xml:space="preserve">É   Z P </w:t>
      </w:r>
      <w:r>
        <w:rPr>
          <w:b/>
          <w:bCs/>
          <w:caps/>
        </w:rPr>
        <w:t>ů S</w:t>
      </w:r>
      <w:r>
        <w:rPr>
          <w:b/>
          <w:bCs/>
        </w:rPr>
        <w:t> O B I L O S T I</w:t>
      </w:r>
    </w:p>
    <w:p w:rsidR="00000000" w:rsidRDefault="003F1BE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3F1BE9">
      <w:pPr>
        <w:pStyle w:val="Zkladntext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pro odborně způsobilou osobu ve smyslu § 11 odst. 1 zákona č. 133/1985 Sb., o požární ochraně, ve znění pozdějších předpisů *</w:t>
      </w:r>
      <w:r>
        <w:rPr>
          <w:b/>
          <w:bCs/>
          <w:sz w:val="22"/>
          <w:szCs w:val="22"/>
          <w:vertAlign w:val="superscript"/>
        </w:rPr>
        <w:t>)</w:t>
      </w:r>
    </w:p>
    <w:p w:rsidR="00000000" w:rsidRDefault="003F1BE9">
      <w:pPr>
        <w:jc w:val="center"/>
        <w:rPr>
          <w:rFonts w:ascii="Arial" w:hAnsi="Arial" w:cs="Arial"/>
          <w:b/>
          <w:bCs/>
        </w:rPr>
      </w:pPr>
    </w:p>
    <w:p w:rsidR="00000000" w:rsidRDefault="003F1BE9">
      <w:pPr>
        <w:pStyle w:val="Zkladntext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pro technika požární ochrany ve smyslu ve smyslu § 11 odst. 2 zákona č. 133/1985 Sb., o požární och</w:t>
      </w:r>
      <w:r>
        <w:rPr>
          <w:b/>
          <w:bCs/>
          <w:sz w:val="22"/>
          <w:szCs w:val="22"/>
        </w:rPr>
        <w:t>raně, ve znění pozdějších předpisů *</w:t>
      </w:r>
      <w:r>
        <w:rPr>
          <w:b/>
          <w:bCs/>
          <w:sz w:val="22"/>
          <w:szCs w:val="22"/>
          <w:vertAlign w:val="superscript"/>
        </w:rPr>
        <w:t>)</w:t>
      </w:r>
    </w:p>
    <w:p w:rsidR="00000000" w:rsidRDefault="003F1BE9">
      <w:pPr>
        <w:jc w:val="center"/>
        <w:rPr>
          <w:b/>
          <w:bCs/>
          <w:sz w:val="22"/>
          <w:szCs w:val="22"/>
        </w:rPr>
      </w:pPr>
    </w:p>
    <w:p w:rsidR="00000000" w:rsidRDefault="003F1BE9">
      <w:pPr>
        <w:jc w:val="center"/>
        <w:rPr>
          <w:b/>
          <w:bCs/>
          <w:sz w:val="22"/>
          <w:szCs w:val="22"/>
        </w:rPr>
      </w:pPr>
    </w:p>
    <w:p w:rsidR="00000000" w:rsidRDefault="003F1BE9">
      <w:pPr>
        <w:jc w:val="center"/>
        <w:rPr>
          <w:b/>
          <w:bCs/>
          <w:sz w:val="28"/>
          <w:szCs w:val="28"/>
        </w:rPr>
      </w:pPr>
    </w:p>
    <w:p w:rsidR="00000000" w:rsidRDefault="003F1BE9">
      <w:pPr>
        <w:jc w:val="center"/>
        <w:rPr>
          <w:b/>
          <w:bCs/>
          <w:sz w:val="28"/>
          <w:szCs w:val="28"/>
        </w:rPr>
      </w:pPr>
    </w:p>
    <w:p w:rsidR="00000000" w:rsidRDefault="003F1BE9">
      <w:pPr>
        <w:pStyle w:val="Nadpis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Jméno, příjmení, titul  …………..………………………………………………………………</w:t>
      </w:r>
    </w:p>
    <w:p w:rsidR="00000000" w:rsidRDefault="003F1BE9">
      <w:pPr>
        <w:jc w:val="both"/>
      </w:pPr>
    </w:p>
    <w:p w:rsidR="00000000" w:rsidRDefault="003F1BE9">
      <w:pPr>
        <w:jc w:val="both"/>
      </w:pPr>
      <w:r>
        <w:t>Rodné číslo  …………………………………………………………………………………….</w:t>
      </w:r>
    </w:p>
    <w:p w:rsidR="00000000" w:rsidRDefault="003F1BE9">
      <w:pPr>
        <w:jc w:val="both"/>
      </w:pPr>
    </w:p>
    <w:p w:rsidR="00000000" w:rsidRDefault="003F1BE9">
      <w:pPr>
        <w:jc w:val="both"/>
      </w:pPr>
      <w:r>
        <w:t>Kontaktní adresa ………………………………………………………………………………..</w:t>
      </w:r>
    </w:p>
    <w:p w:rsidR="00000000" w:rsidRDefault="003F1BE9">
      <w:pPr>
        <w:jc w:val="both"/>
      </w:pPr>
    </w:p>
    <w:p w:rsidR="00000000" w:rsidRDefault="003F1BE9">
      <w:pPr>
        <w:jc w:val="both"/>
      </w:pPr>
      <w:r>
        <w:t>…………………………………………………………………………………………………...</w:t>
      </w:r>
    </w:p>
    <w:p w:rsidR="00000000" w:rsidRDefault="003F1BE9">
      <w:pPr>
        <w:jc w:val="both"/>
      </w:pPr>
    </w:p>
    <w:p w:rsidR="00000000" w:rsidRDefault="003F1BE9">
      <w:pPr>
        <w:jc w:val="both"/>
      </w:pPr>
      <w:r>
        <w:t xml:space="preserve">Kontaktní e-mail </w:t>
      </w:r>
      <w:r>
        <w:t>………………………………………………………………………………..</w:t>
      </w: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</w:p>
    <w:p w:rsidR="00000000" w:rsidRDefault="003F1BE9">
      <w:pPr>
        <w:jc w:val="both"/>
      </w:pPr>
      <w:r>
        <w:t xml:space="preserve">     Prohlašuji, že ke zkoušce přistupuji za dodržení podmínek stanovených § 20 odst. 11</w:t>
      </w:r>
      <w:r>
        <w:br/>
        <w:t>a 12 vyhlášky č. 246/2001 Sb., o stanovení podmínek požární bezpečnosti a výkonu státního požárního dozoru (vyhláška o požární pr</w:t>
      </w:r>
      <w:r>
        <w:t>evenci).</w:t>
      </w:r>
    </w:p>
    <w:p w:rsidR="00000000" w:rsidRDefault="003F1BE9">
      <w:pPr>
        <w:jc w:val="both"/>
      </w:pPr>
    </w:p>
    <w:p w:rsidR="00000000" w:rsidRDefault="003F1BE9">
      <w:pPr>
        <w:pStyle w:val="Zkladntextodsazen2"/>
        <w:ind w:left="0" w:firstLine="0"/>
        <w:rPr>
          <w:color w:val="auto"/>
        </w:rPr>
      </w:pPr>
      <w:r>
        <w:rPr>
          <w:lang w:eastAsia="x-none"/>
        </w:rPr>
        <w:t xml:space="preserve">     </w:t>
      </w:r>
      <w:r>
        <w:rPr>
          <w:color w:val="auto"/>
        </w:rPr>
        <w:t>Souhlasím s nakládáním s osobními údaji vztahujícími se k mé osobě (uvedení rodného</w:t>
      </w:r>
      <w:r>
        <w:rPr>
          <w:color w:val="auto"/>
          <w:lang w:eastAsia="x-none"/>
        </w:rPr>
        <w:t xml:space="preserve"> </w:t>
      </w:r>
      <w:r>
        <w:rPr>
          <w:color w:val="auto"/>
        </w:rPr>
        <w:t>čísla), ve smyslu zákona č. 101/2000 Sb., o ochraně osobních údajů a o změně některých zákonů, ve znění pozdějších předpisů.</w:t>
      </w: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rPr>
          <w:sz w:val="22"/>
          <w:szCs w:val="22"/>
        </w:rPr>
      </w:pPr>
    </w:p>
    <w:p w:rsidR="00000000" w:rsidRDefault="003F1BE9">
      <w:pPr>
        <w:rPr>
          <w:sz w:val="22"/>
          <w:szCs w:val="22"/>
        </w:rPr>
      </w:pPr>
    </w:p>
    <w:p w:rsidR="00000000" w:rsidRDefault="003F1BE9">
      <w:pPr>
        <w:rPr>
          <w:sz w:val="22"/>
          <w:szCs w:val="22"/>
        </w:rPr>
      </w:pPr>
    </w:p>
    <w:p w:rsidR="00000000" w:rsidRDefault="003F1B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                                           …………………………………………..</w:t>
      </w:r>
    </w:p>
    <w:p w:rsidR="00000000" w:rsidRDefault="003F1BE9">
      <w:pPr>
        <w:pStyle w:val="Nadpis8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Datum                                                                                                     Podpis žadatele</w:t>
      </w: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Nehodící se škrtněte.</w:t>
      </w:r>
    </w:p>
    <w:p w:rsidR="00000000" w:rsidRDefault="003F1BE9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0000" w:rsidRDefault="003F1BE9">
      <w:pPr>
        <w:jc w:val="center"/>
      </w:pPr>
      <w:r>
        <w:t>VZOR č. 2</w:t>
      </w:r>
    </w:p>
    <w:p w:rsidR="00000000" w:rsidRDefault="003F1BE9">
      <w:pPr>
        <w:jc w:val="center"/>
      </w:pPr>
    </w:p>
    <w:p w:rsidR="00000000" w:rsidRDefault="003F1BE9">
      <w:pPr>
        <w:jc w:val="center"/>
        <w:rPr>
          <w:sz w:val="22"/>
          <w:szCs w:val="22"/>
        </w:rPr>
      </w:pPr>
    </w:p>
    <w:p w:rsidR="00000000" w:rsidRDefault="003F1BE9">
      <w:pPr>
        <w:pStyle w:val="Zkladntext"/>
        <w:jc w:val="right"/>
      </w:pPr>
      <w:r>
        <w:t>místo pro</w:t>
      </w:r>
      <w:r>
        <w:t xml:space="preserve"> nalepení </w:t>
      </w:r>
    </w:p>
    <w:p w:rsidR="00000000" w:rsidRDefault="003F1BE9">
      <w:pPr>
        <w:pStyle w:val="Zkladntext"/>
      </w:pPr>
      <w:r>
        <w:t xml:space="preserve">                                                                                                                           kolkové známky</w:t>
      </w:r>
    </w:p>
    <w:p w:rsidR="00000000" w:rsidRDefault="003F1BE9">
      <w:pPr>
        <w:jc w:val="right"/>
        <w:rPr>
          <w:sz w:val="22"/>
          <w:szCs w:val="22"/>
        </w:rPr>
      </w:pPr>
    </w:p>
    <w:p w:rsidR="00000000" w:rsidRDefault="003F1BE9">
      <w:pPr>
        <w:rPr>
          <w:sz w:val="22"/>
          <w:szCs w:val="22"/>
        </w:rPr>
      </w:pPr>
    </w:p>
    <w:p w:rsidR="00000000" w:rsidRDefault="003F1BE9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 R O T O K O L </w:t>
      </w:r>
    </w:p>
    <w:p w:rsidR="00000000" w:rsidRDefault="003F1BE9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O    V Ý S L E D K U  Z K O U Š K Y</w:t>
      </w: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získání odborné způsobilosti  ve smyslu § 11</w:t>
      </w:r>
      <w:r>
        <w:rPr>
          <w:b/>
          <w:bCs/>
          <w:sz w:val="22"/>
          <w:szCs w:val="22"/>
        </w:rPr>
        <w:t xml:space="preserve"> odst. 1 zákona č. 133/1985 Sb., </w:t>
      </w:r>
      <w:r>
        <w:rPr>
          <w:b/>
          <w:bCs/>
          <w:sz w:val="22"/>
          <w:szCs w:val="22"/>
          <w:lang w:eastAsia="x-none"/>
        </w:rPr>
        <w:br/>
      </w:r>
      <w:r>
        <w:rPr>
          <w:b/>
          <w:bCs/>
          <w:sz w:val="22"/>
          <w:szCs w:val="22"/>
        </w:rPr>
        <w:t>o požární ochraně, ve znění pozdějších předpisů</w:t>
      </w: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ODBORNĚ ZP</w:t>
      </w:r>
      <w:r>
        <w:rPr>
          <w:b/>
          <w:bCs/>
          <w:caps/>
          <w:sz w:val="22"/>
          <w:szCs w:val="22"/>
        </w:rPr>
        <w:t>ů</w:t>
      </w:r>
      <w:r>
        <w:rPr>
          <w:b/>
          <w:bCs/>
          <w:sz w:val="22"/>
          <w:szCs w:val="22"/>
        </w:rPr>
        <w:t>SOBILÁ</w:t>
      </w:r>
    </w:p>
    <w:p w:rsidR="00000000" w:rsidRDefault="003F1BE9">
      <w:pPr>
        <w:pStyle w:val="Zkladntext"/>
        <w:rPr>
          <w:sz w:val="22"/>
          <w:szCs w:val="22"/>
        </w:rPr>
      </w:pPr>
    </w:p>
    <w:p w:rsidR="00000000" w:rsidRDefault="003F1BE9">
      <w:pPr>
        <w:pStyle w:val="Zkladntext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Jméno, příjmení, titul:  </w:t>
      </w:r>
      <w:r>
        <w:rPr>
          <w:sz w:val="22"/>
          <w:szCs w:val="22"/>
        </w:rPr>
        <w:tab/>
      </w: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Datum a místo zkoušky: </w:t>
      </w:r>
      <w:r>
        <w:rPr>
          <w:sz w:val="22"/>
          <w:szCs w:val="22"/>
        </w:rPr>
        <w:tab/>
      </w: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H o d n o c e n í :</w:t>
      </w:r>
      <w:r>
        <w:rPr>
          <w:sz w:val="22"/>
          <w:szCs w:val="22"/>
        </w:rPr>
        <w:t xml:space="preserve">               </w:t>
      </w: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</w:t>
      </w: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Výsledek testu: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lang w:eastAsia="x-none"/>
        </w:rPr>
        <w:t xml:space="preserve">                     </w:t>
      </w:r>
      <w:r>
        <w:rPr>
          <w:sz w:val="22"/>
          <w:szCs w:val="22"/>
          <w:lang w:eastAsia="x-none"/>
        </w:rPr>
        <w:br/>
        <w:t xml:space="preserve">        </w:t>
      </w:r>
      <w:r>
        <w:rPr>
          <w:sz w:val="22"/>
          <w:szCs w:val="22"/>
          <w:lang w:eastAsia="x-none"/>
        </w:rPr>
        <w:t xml:space="preserve">                                                                               </w:t>
      </w:r>
      <w:r>
        <w:rPr>
          <w:sz w:val="22"/>
          <w:szCs w:val="22"/>
        </w:rPr>
        <w:t>..................................................</w:t>
      </w:r>
    </w:p>
    <w:p w:rsidR="00000000" w:rsidRDefault="003F1BE9">
      <w:pPr>
        <w:pStyle w:val="Zkladntext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eastAsia="x-none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>(vyhodnocovací testová tabulka přiložena)</w:t>
      </w: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Ústní zkouška: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 otázka č.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 otázka č.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 otázka č.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pBdr>
          <w:bottom w:val="single" w:sz="12" w:space="1" w:color="auto"/>
        </w:pBdr>
        <w:ind w:left="737"/>
        <w:rPr>
          <w:sz w:val="22"/>
          <w:szCs w:val="22"/>
        </w:rPr>
      </w:pP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 w:hanging="28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C e l k o v é    h o d n o c e n í :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tabs>
          <w:tab w:val="left" w:pos="2694"/>
        </w:tabs>
        <w:rPr>
          <w:b/>
          <w:bCs/>
          <w:sz w:val="22"/>
          <w:szCs w:val="22"/>
        </w:rPr>
      </w:pPr>
    </w:p>
    <w:p w:rsidR="00000000" w:rsidRDefault="003F1BE9">
      <w:pPr>
        <w:pStyle w:val="Zkladntext"/>
        <w:jc w:val="center"/>
        <w:rPr>
          <w:i/>
          <w:iCs/>
          <w:sz w:val="22"/>
          <w:szCs w:val="22"/>
        </w:rPr>
      </w:pPr>
    </w:p>
    <w:p w:rsidR="00000000" w:rsidRDefault="003F1BE9">
      <w:pPr>
        <w:pStyle w:val="Zkladntext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Členové komise:              </w:t>
      </w:r>
      <w:r>
        <w:rPr>
          <w:i/>
          <w:iCs/>
          <w:sz w:val="22"/>
          <w:szCs w:val="22"/>
        </w:rPr>
        <w:tab/>
        <w:t xml:space="preserve">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Předseda komise:</w:t>
      </w:r>
    </w:p>
    <w:p w:rsidR="00000000" w:rsidRDefault="003F1BE9">
      <w:pPr>
        <w:pStyle w:val="Zkladntext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jméno, příjmení, podpis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</w:t>
      </w:r>
      <w:r>
        <w:rPr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ab/>
        <w:t>jméno, příjmení, podpis</w:t>
      </w:r>
    </w:p>
    <w:p w:rsidR="00000000" w:rsidRDefault="003F1BE9">
      <w:pPr>
        <w:pStyle w:val="Zkladntext"/>
        <w:rPr>
          <w:b/>
          <w:bCs/>
          <w:sz w:val="29"/>
          <w:szCs w:val="29"/>
        </w:rPr>
      </w:pPr>
    </w:p>
    <w:p w:rsidR="00000000" w:rsidRDefault="003F1BE9">
      <w:pPr>
        <w:pStyle w:val="Zkladntext"/>
        <w:rPr>
          <w:b/>
          <w:bCs/>
          <w:sz w:val="29"/>
          <w:szCs w:val="29"/>
        </w:rPr>
      </w:pPr>
    </w:p>
    <w:p w:rsidR="00000000" w:rsidRDefault="003F1BE9">
      <w:pPr>
        <w:pStyle w:val="Zkladntext"/>
      </w:pPr>
      <w:r>
        <w:t>…………………………………………..                 …………………………………………..</w:t>
      </w:r>
    </w:p>
    <w:p w:rsidR="00000000" w:rsidRDefault="003F1BE9">
      <w:pPr>
        <w:pStyle w:val="Zkladntext"/>
      </w:pPr>
    </w:p>
    <w:p w:rsidR="00000000" w:rsidRDefault="003F1BE9">
      <w:pPr>
        <w:pStyle w:val="Zkladntext"/>
      </w:pPr>
      <w:r>
        <w:t xml:space="preserve">………………………………………….. </w:t>
      </w:r>
    </w:p>
    <w:p w:rsidR="00000000" w:rsidRDefault="003F1BE9">
      <w:pPr>
        <w:pStyle w:val="Zkladntext"/>
        <w:jc w:val="center"/>
        <w:rPr>
          <w:lang w:eastAsia="x-none"/>
        </w:rPr>
      </w:pPr>
      <w:r>
        <w:br w:type="page"/>
      </w:r>
    </w:p>
    <w:p w:rsidR="00000000" w:rsidRDefault="003F1BE9">
      <w:pPr>
        <w:pStyle w:val="Zkladntext"/>
        <w:jc w:val="center"/>
        <w:rPr>
          <w:lang w:eastAsia="x-none"/>
        </w:rPr>
      </w:pPr>
      <w:r>
        <w:t>VZOR č. 3</w:t>
      </w: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center"/>
        <w:rPr>
          <w:lang w:eastAsia="x-none"/>
        </w:rPr>
      </w:pPr>
    </w:p>
    <w:p w:rsidR="00000000" w:rsidRDefault="003F1BE9">
      <w:pPr>
        <w:pStyle w:val="Zkladntext"/>
        <w:jc w:val="right"/>
      </w:pPr>
      <w:r>
        <w:t>místo pro nalepení</w:t>
      </w:r>
    </w:p>
    <w:p w:rsidR="00000000" w:rsidRDefault="003F1BE9">
      <w:pPr>
        <w:pStyle w:val="Zkladntext"/>
        <w:jc w:val="center"/>
      </w:pPr>
      <w:r>
        <w:t xml:space="preserve">                                                                                                                          kolkové známky</w:t>
      </w:r>
    </w:p>
    <w:p w:rsidR="00000000" w:rsidRDefault="003F1BE9">
      <w:pPr>
        <w:pStyle w:val="Zkladntext"/>
      </w:pPr>
    </w:p>
    <w:p w:rsidR="00000000" w:rsidRDefault="003F1BE9">
      <w:pPr>
        <w:pStyle w:val="Zkladntext"/>
        <w:jc w:val="center"/>
      </w:pPr>
    </w:p>
    <w:p w:rsidR="00000000" w:rsidRDefault="003F1BE9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P R O T O K O L    </w:t>
      </w:r>
    </w:p>
    <w:p w:rsidR="00000000" w:rsidRDefault="003F1BE9">
      <w:pPr>
        <w:pStyle w:val="Zkladntext"/>
        <w:jc w:val="center"/>
        <w:rPr>
          <w:b/>
          <w:bCs/>
        </w:rPr>
      </w:pPr>
      <w:r>
        <w:rPr>
          <w:b/>
          <w:bCs/>
        </w:rPr>
        <w:t>O   V Ý S L E D K U   Z K O U Š K Y</w:t>
      </w: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získání odborné způsobilosti  ve smyslu § 11 odst. 2 zák</w:t>
      </w:r>
      <w:r>
        <w:rPr>
          <w:b/>
          <w:bCs/>
          <w:sz w:val="22"/>
          <w:szCs w:val="22"/>
        </w:rPr>
        <w:t xml:space="preserve">ona č. 133/1985 Sb., </w:t>
      </w:r>
      <w:r>
        <w:rPr>
          <w:b/>
          <w:bCs/>
          <w:sz w:val="22"/>
          <w:szCs w:val="22"/>
          <w:lang w:eastAsia="x-none"/>
        </w:rPr>
        <w:br/>
      </w:r>
      <w:r>
        <w:rPr>
          <w:b/>
          <w:bCs/>
          <w:sz w:val="22"/>
          <w:szCs w:val="22"/>
        </w:rPr>
        <w:t>o požární ochraně, ve znění pozdějších předpisů</w:t>
      </w:r>
    </w:p>
    <w:p w:rsidR="00000000" w:rsidRDefault="003F1BE9">
      <w:pPr>
        <w:pStyle w:val="Zkladntext"/>
        <w:jc w:val="center"/>
        <w:rPr>
          <w:b/>
          <w:bCs/>
          <w:sz w:val="22"/>
          <w:szCs w:val="22"/>
        </w:rPr>
      </w:pPr>
    </w:p>
    <w:p w:rsidR="00000000" w:rsidRDefault="003F1BE9">
      <w:pPr>
        <w:pStyle w:val="Zkladntext"/>
        <w:jc w:val="center"/>
        <w:rPr>
          <w:b/>
          <w:bCs/>
        </w:rPr>
      </w:pPr>
      <w:r>
        <w:rPr>
          <w:b/>
          <w:bCs/>
        </w:rPr>
        <w:t>TECHNIK POŽÁRNÍ OCHRANY</w:t>
      </w:r>
    </w:p>
    <w:p w:rsidR="00000000" w:rsidRDefault="003F1BE9">
      <w:pPr>
        <w:pStyle w:val="Zkladntext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Jméno, příjmení, titul:  </w:t>
      </w:r>
      <w:r>
        <w:rPr>
          <w:sz w:val="22"/>
          <w:szCs w:val="22"/>
        </w:rPr>
        <w:tab/>
      </w: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right" w:leader="dot" w:pos="8789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Datum a místo zkoušky: </w:t>
      </w:r>
      <w:r>
        <w:rPr>
          <w:sz w:val="22"/>
          <w:szCs w:val="22"/>
        </w:rPr>
        <w:tab/>
      </w:r>
    </w:p>
    <w:p w:rsidR="00000000" w:rsidRDefault="003F1BE9">
      <w:pPr>
        <w:pStyle w:val="Zkladntext"/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H o d n</w:t>
      </w:r>
      <w:r>
        <w:rPr>
          <w:b/>
          <w:bCs/>
          <w:sz w:val="22"/>
          <w:szCs w:val="22"/>
        </w:rPr>
        <w:t xml:space="preserve"> o c e n í :</w:t>
      </w:r>
      <w:r>
        <w:rPr>
          <w:sz w:val="22"/>
          <w:szCs w:val="22"/>
        </w:rPr>
        <w:t xml:space="preserve">               </w:t>
      </w:r>
    </w:p>
    <w:p w:rsidR="00000000" w:rsidRDefault="003F1BE9">
      <w:pPr>
        <w:pStyle w:val="Zkladntext"/>
        <w:tabs>
          <w:tab w:val="left" w:pos="7655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</w:t>
      </w:r>
    </w:p>
    <w:p w:rsidR="00000000" w:rsidRDefault="003F1BE9">
      <w:pPr>
        <w:pStyle w:val="Zkladntext"/>
        <w:tabs>
          <w:tab w:val="left" w:pos="7655"/>
        </w:tabs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Výsledek testu: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lang w:eastAsia="x-none"/>
        </w:rPr>
        <w:t xml:space="preserve">   </w:t>
      </w: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..................................................</w:t>
      </w:r>
    </w:p>
    <w:p w:rsidR="00000000" w:rsidRDefault="003F1BE9">
      <w:pPr>
        <w:pStyle w:val="Zkladntext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eastAsia="x-none"/>
        </w:rPr>
        <w:t xml:space="preserve">                                                                              </w:t>
      </w:r>
      <w:r>
        <w:rPr>
          <w:i/>
          <w:iCs/>
          <w:sz w:val="20"/>
          <w:szCs w:val="20"/>
        </w:rPr>
        <w:t>(vyhodnocovací testová tabulka přiložena)</w:t>
      </w: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</w:p>
    <w:p w:rsidR="00000000" w:rsidRDefault="003F1BE9">
      <w:pPr>
        <w:pStyle w:val="Zkladntext"/>
        <w:tabs>
          <w:tab w:val="left" w:pos="5670"/>
        </w:tabs>
        <w:ind w:left="737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Ústní zkouška: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otázka č.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 otázka č.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/>
        <w:rPr>
          <w:sz w:val="22"/>
          <w:szCs w:val="22"/>
        </w:rPr>
      </w:pPr>
      <w:r>
        <w:rPr>
          <w:sz w:val="22"/>
          <w:szCs w:val="22"/>
        </w:rPr>
        <w:t xml:space="preserve">     otázka č.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ind w:left="737"/>
        <w:rPr>
          <w:sz w:val="22"/>
          <w:szCs w:val="22"/>
        </w:rPr>
      </w:pPr>
    </w:p>
    <w:p w:rsidR="00000000" w:rsidRDefault="003F1BE9">
      <w:pPr>
        <w:pBdr>
          <w:bottom w:val="single" w:sz="12" w:space="1" w:color="auto"/>
        </w:pBdr>
        <w:ind w:left="737"/>
        <w:rPr>
          <w:sz w:val="22"/>
          <w:szCs w:val="22"/>
        </w:rPr>
      </w:pP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ind w:left="737" w:hanging="284"/>
        <w:rPr>
          <w:sz w:val="22"/>
          <w:szCs w:val="22"/>
        </w:rPr>
      </w:pPr>
    </w:p>
    <w:p w:rsidR="00000000" w:rsidRDefault="003F1BE9">
      <w:pPr>
        <w:tabs>
          <w:tab w:val="left" w:pos="5670"/>
        </w:tabs>
        <w:ind w:left="737" w:hanging="28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C e l k o v é    h o d n o c e n</w:t>
      </w:r>
      <w:r>
        <w:rPr>
          <w:b/>
          <w:bCs/>
          <w:sz w:val="22"/>
          <w:szCs w:val="22"/>
        </w:rPr>
        <w:t xml:space="preserve"> í :</w:t>
      </w:r>
      <w:r>
        <w:rPr>
          <w:sz w:val="22"/>
          <w:szCs w:val="22"/>
        </w:rPr>
        <w:tab/>
        <w:t xml:space="preserve">     ..................................................</w:t>
      </w:r>
    </w:p>
    <w:p w:rsidR="00000000" w:rsidRDefault="003F1BE9">
      <w:pPr>
        <w:tabs>
          <w:tab w:val="left" w:pos="2694"/>
        </w:tabs>
        <w:rPr>
          <w:b/>
          <w:bCs/>
          <w:sz w:val="22"/>
          <w:szCs w:val="22"/>
        </w:rPr>
      </w:pPr>
    </w:p>
    <w:p w:rsidR="00000000" w:rsidRDefault="003F1BE9">
      <w:pPr>
        <w:rPr>
          <w:sz w:val="18"/>
          <w:szCs w:val="18"/>
        </w:rPr>
      </w:pPr>
    </w:p>
    <w:p w:rsidR="00000000" w:rsidRDefault="003F1BE9">
      <w:pPr>
        <w:rPr>
          <w:sz w:val="18"/>
          <w:szCs w:val="18"/>
        </w:rPr>
      </w:pPr>
    </w:p>
    <w:p w:rsidR="00000000" w:rsidRDefault="003F1BE9">
      <w:pPr>
        <w:pStyle w:val="Zkladntext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Členové komise:              </w:t>
      </w:r>
      <w:r>
        <w:rPr>
          <w:i/>
          <w:iCs/>
          <w:sz w:val="22"/>
          <w:szCs w:val="22"/>
        </w:rPr>
        <w:tab/>
        <w:t xml:space="preserve">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Předseda komise:</w:t>
      </w:r>
    </w:p>
    <w:p w:rsidR="00000000" w:rsidRDefault="003F1BE9">
      <w:pPr>
        <w:pStyle w:val="Zkladntext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jméno, příjmení, podpis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jméno, příjmení, podpis</w:t>
      </w:r>
    </w:p>
    <w:p w:rsidR="00000000" w:rsidRDefault="003F1BE9">
      <w:pPr>
        <w:rPr>
          <w:sz w:val="18"/>
          <w:szCs w:val="18"/>
        </w:rPr>
      </w:pPr>
    </w:p>
    <w:p w:rsidR="00000000" w:rsidRDefault="003F1BE9">
      <w:r>
        <w:t>………………………………………..                     ………………………………………….</w:t>
      </w:r>
    </w:p>
    <w:p w:rsidR="00000000" w:rsidRDefault="003F1BE9"/>
    <w:p w:rsidR="00000000" w:rsidRDefault="003F1BE9">
      <w:pPr>
        <w:jc w:val="both"/>
      </w:pPr>
      <w:r>
        <w:t>…………………………</w:t>
      </w:r>
      <w:r>
        <w:t>……………..</w:t>
      </w:r>
    </w:p>
    <w:p w:rsidR="00000000" w:rsidRDefault="003F1BE9">
      <w:pPr>
        <w:jc w:val="both"/>
      </w:pPr>
    </w:p>
    <w:p w:rsidR="00000000" w:rsidRDefault="003F1BE9">
      <w:pPr>
        <w:pStyle w:val="Zkladntext"/>
        <w:jc w:val="center"/>
        <w:rPr>
          <w:color w:val="FF0000"/>
          <w:lang w:eastAsia="x-none"/>
        </w:rPr>
      </w:pPr>
      <w:r>
        <w:rPr>
          <w:color w:val="FF0000"/>
        </w:rPr>
        <w:br w:type="page"/>
      </w:r>
    </w:p>
    <w:p w:rsidR="00000000" w:rsidRDefault="003F1BE9">
      <w:pPr>
        <w:pStyle w:val="Zkladntext"/>
        <w:jc w:val="center"/>
      </w:pPr>
      <w:r>
        <w:t>V</w:t>
      </w:r>
      <w:r>
        <w:rPr>
          <w:lang w:eastAsia="x-none"/>
        </w:rPr>
        <w:t>ZOR</w:t>
      </w:r>
      <w:r>
        <w:t xml:space="preserve"> č. 4</w:t>
      </w:r>
    </w:p>
    <w:p w:rsidR="00000000" w:rsidRDefault="003F1BE9">
      <w:pPr>
        <w:pStyle w:val="FormtovanvHTML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 á d o s t</w:t>
      </w:r>
    </w:p>
    <w:p w:rsidR="00000000" w:rsidRDefault="003F1BE9">
      <w:pPr>
        <w:pStyle w:val="FormtovanvHTML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o vydání osvědčené o odborné způsobilosti</w:t>
      </w:r>
    </w:p>
    <w:p w:rsidR="00000000" w:rsidRDefault="003F1BE9">
      <w:pPr>
        <w:pStyle w:val="FormtovanvHTML"/>
        <w:rPr>
          <w:rFonts w:ascii="Times New Roman" w:hAnsi="Times New Roman" w:cs="Times New Roman"/>
          <w:sz w:val="16"/>
          <w:szCs w:val="16"/>
          <w:lang w:eastAsia="x-non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000000" w:rsidRDefault="003F1BE9">
      <w:pPr>
        <w:pStyle w:val="FormtovanvHTML"/>
        <w:jc w:val="right"/>
        <w:rPr>
          <w:rFonts w:ascii="Times New Roman" w:hAnsi="Times New Roman" w:cs="Times New Roman"/>
          <w:sz w:val="16"/>
          <w:szCs w:val="16"/>
          <w:lang w:eastAsia="x-none"/>
        </w:rPr>
      </w:pPr>
    </w:p>
    <w:p w:rsidR="00000000" w:rsidRDefault="003F1BE9">
      <w:pPr>
        <w:pStyle w:val="FormtovanvHTML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Místo pro nalepení kolkové známky:</w:t>
      </w:r>
    </w:p>
    <w:p w:rsidR="00000000" w:rsidRDefault="003F1BE9">
      <w:pPr>
        <w:pStyle w:val="FormtovanvHTML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000000" w:rsidRDefault="003F1BE9">
      <w:pPr>
        <w:pStyle w:val="FormtovanvHTML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  <w:lang w:eastAsia="x-none"/>
        </w:rPr>
        <w:t>, příjmení, titul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x-none"/>
        </w:rPr>
        <w:t>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567"/>
        <w:gridCol w:w="1276"/>
      </w:tblGrid>
      <w:tr w:rsidR="00000000">
        <w:trPr>
          <w:cantSplit/>
          <w:trHeight w:val="1337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00000" w:rsidRDefault="003F1BE9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Ulice: 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..........................</w:t>
            </w:r>
          </w:p>
          <w:p w:rsidR="00000000" w:rsidRDefault="003F1BE9">
            <w:pPr>
              <w:pStyle w:val="Formtovanv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(obec):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..............................</w:t>
            </w:r>
          </w:p>
          <w:p w:rsidR="00000000" w:rsidRDefault="003F1BE9">
            <w:pPr>
              <w:pStyle w:val="FormtovanvHTM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3F1BE9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3F1BE9">
            <w:pPr>
              <w:pStyle w:val="FormtovanvHTML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vrchní část</w:t>
            </w: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NALEPIT</w:t>
            </w: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spodní</w:t>
            </w: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část</w:t>
            </w:r>
          </w:p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NETRHAT</w:t>
            </w:r>
          </w:p>
        </w:tc>
      </w:tr>
      <w:tr w:rsidR="00000000">
        <w:trPr>
          <w:cantSplit/>
          <w:trHeight w:val="279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1276" w:type="dxa"/>
          </w:tcPr>
          <w:p w:rsidR="00000000" w:rsidRDefault="003F1BE9">
            <w:pPr>
              <w:pStyle w:val="FormtovanvHTML"/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:rsidR="00000000" w:rsidRDefault="003F1BE9">
            <w:pPr>
              <w:pStyle w:val="FormtovanvHTML"/>
              <w:spacing w:after="120"/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NELEPIT</w:t>
            </w:r>
          </w:p>
        </w:tc>
      </w:tr>
    </w:tbl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Žádám o vydání osvědčení o odborné</w:t>
      </w:r>
      <w:r>
        <w:rPr>
          <w:rFonts w:ascii="Times New Roman" w:hAnsi="Times New Roman" w:cs="Times New Roman"/>
          <w:sz w:val="24"/>
          <w:szCs w:val="24"/>
        </w:rPr>
        <w:t xml:space="preserve"> způsobilosti pro:</w:t>
      </w:r>
    </w:p>
    <w:p w:rsidR="00000000" w:rsidRDefault="003F1BE9">
      <w:pPr>
        <w:pStyle w:val="Formtovanv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osobu odborně způsobilou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Style w:val="Znakapoznpodarou"/>
          <w:rFonts w:ascii="Times New Roman" w:hAnsi="Times New Roman" w:cs="Times New Roman"/>
          <w:sz w:val="24"/>
          <w:szCs w:val="24"/>
          <w:lang w:eastAsia="x-none"/>
        </w:rPr>
        <w:footnoteReference w:customMarkFollows="1" w:id="10"/>
        <w:sym w:font="Symbol" w:char="F02A"/>
      </w:r>
      <w:r>
        <w:rPr>
          <w:rStyle w:val="Znakapoznpodarou"/>
          <w:rFonts w:ascii="Times New Roman" w:hAnsi="Times New Roman" w:cs="Times New Roman"/>
          <w:sz w:val="24"/>
          <w:szCs w:val="24"/>
          <w:lang w:eastAsia="x-none"/>
        </w:rPr>
        <w:sym w:font="Symbol" w:char="F029"/>
      </w:r>
    </w:p>
    <w:p w:rsidR="00000000" w:rsidRDefault="003F1BE9">
      <w:pPr>
        <w:pStyle w:val="Formtovanv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technika požární ochrany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podle § 11 zákona č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133/1985 Sb., o požární ochraně, ve znění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pozdějších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předpisů.</w:t>
      </w:r>
    </w:p>
    <w:p w:rsidR="00000000" w:rsidRDefault="003F1BE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Jsem absolventem školy: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........ </w:t>
      </w:r>
      <w:r>
        <w:rPr>
          <w:rFonts w:ascii="Times New Roman" w:hAnsi="Times New Roman" w:cs="Times New Roman"/>
          <w:sz w:val="22"/>
          <w:szCs w:val="22"/>
          <w:lang w:eastAsia="x-none"/>
        </w:rPr>
        <w:t>;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přikládám </w:t>
      </w:r>
      <w:r>
        <w:rPr>
          <w:rFonts w:ascii="Times New Roman" w:hAnsi="Times New Roman" w:cs="Times New Roman"/>
          <w:b/>
          <w:bCs/>
          <w:sz w:val="24"/>
          <w:szCs w:val="24"/>
        </w:rPr>
        <w:t>ověřený doklad</w:t>
      </w:r>
      <w:r>
        <w:rPr>
          <w:rFonts w:ascii="Times New Roman" w:hAnsi="Times New Roman" w:cs="Times New Roman"/>
          <w:sz w:val="24"/>
          <w:szCs w:val="24"/>
        </w:rPr>
        <w:t xml:space="preserve"> o ukončení studia (maturitní vysvědčení,</w:t>
      </w:r>
      <w:r>
        <w:rPr>
          <w:rFonts w:ascii="Times New Roman" w:hAnsi="Times New Roman" w:cs="Times New Roman"/>
          <w:sz w:val="24"/>
          <w:szCs w:val="24"/>
        </w:rPr>
        <w:t xml:space="preserve"> diplom)</w:t>
      </w:r>
    </w:p>
    <w:p w:rsidR="00000000" w:rsidRDefault="003F1BE9">
      <w:pPr>
        <w:pStyle w:val="FormtovanvHTML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a </w:t>
      </w:r>
      <w:r>
        <w:rPr>
          <w:rFonts w:ascii="Times New Roman" w:hAnsi="Times New Roman" w:cs="Times New Roman"/>
          <w:b/>
          <w:bCs/>
          <w:sz w:val="24"/>
          <w:szCs w:val="24"/>
        </w:rPr>
        <w:t>kolek v hodnotě 1 000,-- Kč</w:t>
      </w:r>
      <w:r>
        <w:rPr>
          <w:rFonts w:ascii="Times New Roman" w:hAnsi="Times New Roman" w:cs="Times New Roman"/>
          <w:sz w:val="24"/>
          <w:szCs w:val="24"/>
        </w:rPr>
        <w:t xml:space="preserve"> (spodní část nelepit)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Rodné číslo žadatele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Telefonický kontakt nebo e-mail: ....................................................................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Souhlasím s nakládáním s osobními údaji vztahujícími se k mé osobě (uvedení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rodného čísla) ve smyslu zákona č. 101/2000 Sb., o ochraně osobních údajů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a o změně </w:t>
      </w:r>
      <w:r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     některých zákonů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Podpis: .................................................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Zkladntext"/>
        <w:jc w:val="center"/>
        <w:rPr>
          <w:b/>
          <w:bCs/>
          <w:lang w:eastAsia="x-none"/>
        </w:rPr>
      </w:pPr>
    </w:p>
    <w:p w:rsidR="00000000" w:rsidRDefault="003F1BE9">
      <w:pPr>
        <w:pStyle w:val="Zkladntext"/>
        <w:jc w:val="center"/>
        <w:rPr>
          <w:b/>
          <w:bCs/>
        </w:rPr>
      </w:pPr>
      <w:r>
        <w:rPr>
          <w:b/>
          <w:bCs/>
        </w:rPr>
        <w:t>Část II.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z n á m e n í</w:t>
            </w:r>
          </w:p>
          <w:p w:rsidR="00000000" w:rsidRDefault="003F1BE9">
            <w:pPr>
              <w:pStyle w:val="Zkladntext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náměstka generálního ředitele Hasičského záchranného sboru České republiky </w:t>
            </w:r>
          </w:p>
          <w:p w:rsidR="00000000" w:rsidRDefault="003F1BE9">
            <w:pPr>
              <w:pStyle w:val="Zkladntext"/>
              <w:jc w:val="center"/>
              <w:rPr>
                <w:b/>
                <w:bCs/>
                <w:spacing w:val="-4"/>
                <w:lang w:eastAsia="x-none"/>
              </w:rPr>
            </w:pPr>
            <w:r>
              <w:rPr>
                <w:b/>
                <w:bCs/>
                <w:spacing w:val="-4"/>
              </w:rPr>
              <w:t xml:space="preserve">pro </w:t>
            </w:r>
            <w:r>
              <w:rPr>
                <w:b/>
                <w:bCs/>
                <w:spacing w:val="-4"/>
                <w:lang w:eastAsia="x-none"/>
              </w:rPr>
              <w:t>prevenci a civilní nouzovou přip</w:t>
            </w:r>
            <w:r>
              <w:rPr>
                <w:b/>
                <w:bCs/>
                <w:spacing w:val="-4"/>
                <w:lang w:eastAsia="x-none"/>
              </w:rPr>
              <w:t>ravenost</w:t>
            </w:r>
          </w:p>
        </w:tc>
      </w:tr>
    </w:tbl>
    <w:p w:rsidR="00000000" w:rsidRDefault="003F1BE9">
      <w:pPr>
        <w:pStyle w:val="Zkladntext"/>
      </w:pPr>
    </w:p>
    <w:p w:rsidR="00000000" w:rsidRDefault="003F1BE9">
      <w:pPr>
        <w:pStyle w:val="Zkladntext"/>
        <w:tabs>
          <w:tab w:val="num" w:pos="0"/>
        </w:tabs>
        <w:spacing w:after="120"/>
        <w:rPr>
          <w:color w:val="auto"/>
        </w:rPr>
      </w:pPr>
      <w:r>
        <w:rPr>
          <w:color w:val="auto"/>
          <w:lang w:eastAsia="x-none"/>
        </w:rPr>
        <w:t xml:space="preserve">     </w:t>
      </w:r>
      <w:r>
        <w:rPr>
          <w:color w:val="auto"/>
        </w:rPr>
        <w:t xml:space="preserve">MV-generální ředitelství </w:t>
      </w:r>
      <w:r>
        <w:rPr>
          <w:color w:val="auto"/>
          <w:lang w:eastAsia="x-none"/>
        </w:rPr>
        <w:t>HZS</w:t>
      </w:r>
      <w:r>
        <w:rPr>
          <w:color w:val="auto"/>
        </w:rPr>
        <w:t xml:space="preserve"> ČR stanovuje v souladu s čl. 11 odst. 4 Pokynu generálního ředitele </w:t>
      </w:r>
      <w:r>
        <w:rPr>
          <w:color w:val="auto"/>
          <w:lang w:eastAsia="x-none"/>
        </w:rPr>
        <w:t>HZS</w:t>
      </w:r>
      <w:r>
        <w:rPr>
          <w:color w:val="auto"/>
        </w:rPr>
        <w:t xml:space="preserve"> ČR a náměstka ministra vnitra č. 37/2004, kterým se </w:t>
      </w:r>
      <w:r>
        <w:rPr>
          <w:color w:val="auto"/>
          <w:spacing w:val="-2"/>
        </w:rPr>
        <w:t>stanovují zásady hospodaření s materiálem civilní ochrany a v souladu</w:t>
      </w:r>
      <w:r>
        <w:rPr>
          <w:color w:val="auto"/>
          <w:spacing w:val="-2"/>
          <w:lang w:eastAsia="x-none"/>
        </w:rPr>
        <w:t xml:space="preserve"> </w:t>
      </w:r>
      <w:r>
        <w:rPr>
          <w:color w:val="auto"/>
          <w:spacing w:val="-2"/>
        </w:rPr>
        <w:t>s Pokyn</w:t>
      </w:r>
      <w:r>
        <w:rPr>
          <w:color w:val="auto"/>
          <w:spacing w:val="-2"/>
          <w:lang w:eastAsia="x-none"/>
        </w:rPr>
        <w:t>em</w:t>
      </w:r>
      <w:r>
        <w:rPr>
          <w:color w:val="auto"/>
          <w:spacing w:val="-2"/>
        </w:rPr>
        <w:t xml:space="preserve"> generá</w:t>
      </w:r>
      <w:r>
        <w:rPr>
          <w:color w:val="auto"/>
          <w:spacing w:val="-2"/>
        </w:rPr>
        <w:t>lního</w:t>
      </w:r>
      <w:r>
        <w:rPr>
          <w:color w:val="auto"/>
        </w:rPr>
        <w:t xml:space="preserve"> ředitele </w:t>
      </w:r>
      <w:r>
        <w:rPr>
          <w:color w:val="auto"/>
          <w:lang w:eastAsia="x-none"/>
        </w:rPr>
        <w:t>HZS</w:t>
      </w:r>
      <w:r>
        <w:rPr>
          <w:color w:val="auto"/>
        </w:rPr>
        <w:t xml:space="preserve"> ČR </w:t>
      </w:r>
      <w:r>
        <w:rPr>
          <w:color w:val="auto"/>
          <w:lang w:eastAsia="x-none"/>
        </w:rPr>
        <w:t>č. 37/2010</w:t>
      </w:r>
      <w:r>
        <w:rPr>
          <w:color w:val="auto"/>
        </w:rPr>
        <w:t>, kterým se stanovují zásady nakládání s malými ochrannými filtry</w:t>
      </w:r>
      <w:r>
        <w:rPr>
          <w:color w:val="auto"/>
          <w:lang w:eastAsia="x-none"/>
        </w:rPr>
        <w:t xml:space="preserve"> (část II bod 3 písm. a)</w:t>
      </w:r>
      <w:r>
        <w:rPr>
          <w:color w:val="auto"/>
        </w:rPr>
        <w:t>:</w:t>
      </w:r>
    </w:p>
    <w:p w:rsidR="00000000" w:rsidRDefault="003F1BE9">
      <w:pPr>
        <w:pStyle w:val="Zkladntext"/>
        <w:rPr>
          <w:color w:val="auto"/>
        </w:rPr>
      </w:pPr>
      <w:r>
        <w:rPr>
          <w:color w:val="auto"/>
          <w:lang w:eastAsia="x-none"/>
        </w:rPr>
        <w:t xml:space="preserve">     </w:t>
      </w:r>
      <w:r>
        <w:rPr>
          <w:color w:val="auto"/>
        </w:rPr>
        <w:t>Vzhledem k nezbytným úsporným opatřením se materiál CO, který je určen k zabezpečení ochrany obyvatelstva při stavu ohrožení stá</w:t>
      </w:r>
      <w:r>
        <w:rPr>
          <w:color w:val="auto"/>
        </w:rPr>
        <w:t>tu a válečném stavu, a je specifikován v systemizaci centrálních zásob pro ochranu obyvatelstva podle Pokynu generálního ředitele HZS ČR č. 34/2008, kterým se stanovují pravidla systemizace a standardizace centrálních zásob M</w:t>
      </w:r>
      <w:r>
        <w:rPr>
          <w:color w:val="auto"/>
          <w:lang w:eastAsia="x-none"/>
        </w:rPr>
        <w:t>inisterstva vnitra</w:t>
      </w:r>
      <w:r>
        <w:rPr>
          <w:color w:val="auto"/>
        </w:rPr>
        <w:t xml:space="preserve">-generálního </w:t>
      </w:r>
      <w:r>
        <w:rPr>
          <w:color w:val="auto"/>
        </w:rPr>
        <w:t xml:space="preserve">ředitelství </w:t>
      </w:r>
      <w:r>
        <w:rPr>
          <w:color w:val="auto"/>
          <w:lang w:eastAsia="x-none"/>
        </w:rPr>
        <w:t>HZS</w:t>
      </w:r>
      <w:r>
        <w:rPr>
          <w:color w:val="auto"/>
        </w:rPr>
        <w:t xml:space="preserve"> ČR a zásady jejich vytváření </w:t>
      </w:r>
      <w:r>
        <w:rPr>
          <w:color w:val="auto"/>
          <w:lang w:eastAsia="x-none"/>
        </w:rPr>
        <w:br/>
      </w:r>
      <w:r>
        <w:rPr>
          <w:color w:val="auto"/>
        </w:rPr>
        <w:t xml:space="preserve">a používání, nebude </w:t>
      </w:r>
      <w:r>
        <w:rPr>
          <w:color w:val="auto"/>
          <w:lang w:eastAsia="x-none"/>
        </w:rPr>
        <w:t xml:space="preserve">počínaje </w:t>
      </w:r>
      <w:r>
        <w:rPr>
          <w:color w:val="auto"/>
        </w:rPr>
        <w:t xml:space="preserve">dnem </w:t>
      </w:r>
      <w:r>
        <w:rPr>
          <w:color w:val="auto"/>
          <w:lang w:eastAsia="x-none"/>
        </w:rPr>
        <w:t>1. října 2012</w:t>
      </w:r>
      <w:r>
        <w:rPr>
          <w:color w:val="auto"/>
        </w:rPr>
        <w:t xml:space="preserve"> doplňovat, přezkušovat, revidovat a ověřovat u něj použitelnost (provádět údržbu a revize), a to po dobu trvání rozpočtových opatření.</w:t>
      </w:r>
    </w:p>
    <w:p w:rsidR="00000000" w:rsidRDefault="003F1BE9">
      <w:pPr>
        <w:pStyle w:val="Zkladntext"/>
      </w:pPr>
      <w:r>
        <w:t xml:space="preserve">     </w:t>
      </w:r>
    </w:p>
    <w:p w:rsidR="00000000" w:rsidRDefault="003F1BE9">
      <w:pPr>
        <w:pStyle w:val="Zkladntext"/>
      </w:pPr>
    </w:p>
    <w:p w:rsidR="00000000" w:rsidRDefault="003F1BE9">
      <w:pPr>
        <w:pStyle w:val="Zkladntext"/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center"/>
            </w:pPr>
            <w:r>
              <w:rPr>
                <w:lang w:eastAsia="x-none"/>
              </w:rPr>
              <w:t>brig. gen. Ing. Mil</w:t>
            </w:r>
            <w:r>
              <w:rPr>
                <w:lang w:eastAsia="x-none"/>
              </w:rPr>
              <w:t>oš Svoboda</w:t>
            </w:r>
            <w:r>
              <w:t xml:space="preserve"> v. r.</w:t>
            </w:r>
          </w:p>
          <w:p w:rsidR="00000000" w:rsidRDefault="003F1BE9">
            <w:pPr>
              <w:pStyle w:val="Zkladntext"/>
              <w:jc w:val="center"/>
            </w:pPr>
            <w:r>
              <w:t>náměstek generálního ředitele HZS ČR</w:t>
            </w:r>
          </w:p>
          <w:p w:rsidR="00000000" w:rsidRDefault="003F1BE9">
            <w:pPr>
              <w:pStyle w:val="Zkladntext"/>
              <w:jc w:val="center"/>
              <w:rPr>
                <w:lang w:eastAsia="x-none"/>
              </w:rPr>
            </w:pPr>
            <w:r>
              <w:t xml:space="preserve">pro </w:t>
            </w:r>
            <w:r>
              <w:rPr>
                <w:lang w:eastAsia="x-none"/>
              </w:rPr>
              <w:t>prevenci a civilní nouzovou připravenost</w:t>
            </w:r>
          </w:p>
        </w:tc>
      </w:tr>
    </w:tbl>
    <w:p w:rsidR="00000000" w:rsidRDefault="003F1BE9">
      <w:pPr>
        <w:jc w:val="center"/>
        <w:rPr>
          <w:sz w:val="16"/>
          <w:szCs w:val="16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Zkladntext"/>
        <w:jc w:val="center"/>
        <w:rPr>
          <w:b/>
          <w:bCs/>
        </w:rPr>
      </w:pPr>
      <w:r>
        <w:rPr>
          <w:b/>
          <w:bCs/>
        </w:rPr>
        <w:t>O z n á m e n í</w:t>
      </w:r>
    </w:p>
    <w:p w:rsidR="00000000" w:rsidRDefault="003F1BE9">
      <w:pPr>
        <w:pStyle w:val="Zkladntex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náměstka generálního ředitele Hasičského záchranného sboru České republiky </w:t>
      </w:r>
    </w:p>
    <w:p w:rsidR="00000000" w:rsidRDefault="003F1BE9">
      <w:pPr>
        <w:pStyle w:val="FormtovanvHTML"/>
        <w:jc w:val="center"/>
        <w:rPr>
          <w:rFonts w:ascii="Times New Roman" w:hAnsi="Times New Roman" w:cs="Times New Roman"/>
          <w:spacing w:val="-4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eastAsia="x-none"/>
        </w:rPr>
        <w:t>řízení lidských zdrojů</w:t>
      </w:r>
    </w:p>
    <w:p w:rsidR="00000000" w:rsidRDefault="003F1BE9">
      <w:pPr>
        <w:pStyle w:val="FormtovanvHTML"/>
        <w:jc w:val="center"/>
        <w:rPr>
          <w:rFonts w:ascii="Times New Roman" w:hAnsi="Times New Roman" w:cs="Times New Roman"/>
          <w:spacing w:val="-4"/>
          <w:sz w:val="24"/>
          <w:szCs w:val="24"/>
          <w:lang w:eastAsia="x-none"/>
        </w:rPr>
      </w:pPr>
    </w:p>
    <w:p w:rsidR="00000000" w:rsidRDefault="003F1BE9">
      <w:pPr>
        <w:pStyle w:val="FormtovanvHTML"/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  <w:lang w:eastAsia="x-none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x-none"/>
        </w:rPr>
        <w:t xml:space="preserve">     Na základě oznámení Odborové</w:t>
      </w:r>
      <w:r>
        <w:rPr>
          <w:rFonts w:ascii="Times New Roman" w:hAnsi="Times New Roman" w:cs="Times New Roman"/>
          <w:spacing w:val="-4"/>
          <w:sz w:val="24"/>
          <w:szCs w:val="24"/>
          <w:lang w:eastAsia="x-none"/>
        </w:rPr>
        <w:t>ho svazu hasičů se mění složení zástupců odborových organizací v poradní komisi generálního ředitele HZS ČR pro přezkoumávání rozhodnutí následovně: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6"/>
        <w:gridCol w:w="4098"/>
      </w:tblGrid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26.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rPr>
                <w:lang w:eastAsia="x-none"/>
              </w:rPr>
              <w:t>Ing. KESTLER Pavel</w:t>
            </w:r>
            <w:r>
              <w:t>, Mgr. PAPOUŠEK Petr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>HZS Plzeňského kraje</w:t>
            </w:r>
          </w:p>
        </w:tc>
      </w:tr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27.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rPr>
                <w:lang w:eastAsia="x-none"/>
              </w:rPr>
            </w:pPr>
            <w:r>
              <w:t xml:space="preserve">Bc. MACHKA Daniel, </w:t>
            </w:r>
            <w:r>
              <w:rPr>
                <w:lang w:eastAsia="x-none"/>
              </w:rPr>
              <w:t>MARKUSEK Tomáš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>HZS Karlovarského kraje</w:t>
            </w:r>
          </w:p>
        </w:tc>
      </w:tr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30.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rPr>
                <w:lang w:eastAsia="x-none"/>
              </w:rPr>
            </w:pPr>
            <w:r>
              <w:t xml:space="preserve">Bc. BARTOŠ Jiří, </w:t>
            </w:r>
            <w:r>
              <w:rPr>
                <w:lang w:eastAsia="x-none"/>
              </w:rPr>
              <w:t>JAHELKA Petr, DiS.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>HZS Královéhradeckého kraje</w:t>
            </w:r>
          </w:p>
        </w:tc>
      </w:tr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31.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rPr>
                <w:lang w:eastAsia="x-none"/>
              </w:rPr>
            </w:pPr>
            <w:r>
              <w:rPr>
                <w:lang w:eastAsia="x-none"/>
              </w:rPr>
              <w:t xml:space="preserve">Bc. </w:t>
            </w:r>
            <w:r>
              <w:t>PAZOUREK Milan</w:t>
            </w:r>
            <w:r>
              <w:rPr>
                <w:lang w:eastAsia="x-none"/>
              </w:rPr>
              <w:t>, Ing. Šmíd Jan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>HZS Pardubického kraje</w:t>
            </w:r>
          </w:p>
        </w:tc>
      </w:tr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33.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 xml:space="preserve">Ing. NOVÁK Aleš, </w:t>
            </w:r>
            <w:r>
              <w:rPr>
                <w:lang w:eastAsia="x-none"/>
              </w:rPr>
              <w:t xml:space="preserve">Bc. </w:t>
            </w:r>
            <w:r>
              <w:t xml:space="preserve">STEJSKAL Roman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</w:pPr>
            <w:r>
              <w:t>HZS Jihomoravského kraje</w:t>
            </w:r>
          </w:p>
        </w:tc>
      </w:tr>
      <w:tr w:rsidR="000000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jc w:val="right"/>
            </w:pPr>
            <w:r>
              <w:t>34.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rPr>
                <w:lang w:eastAsia="x-none"/>
              </w:rPr>
            </w:pPr>
            <w:r>
              <w:t>Mgr. GR</w:t>
            </w:r>
            <w:r>
              <w:rPr>
                <w:lang w:eastAsia="x-none"/>
              </w:rPr>
              <w:t>É</w:t>
            </w:r>
            <w:r>
              <w:t xml:space="preserve">ZL Lubomír, </w:t>
            </w:r>
            <w:r>
              <w:rPr>
                <w:lang w:eastAsia="x-none"/>
              </w:rPr>
              <w:t>Mgr. SEDL</w:t>
            </w:r>
            <w:r>
              <w:rPr>
                <w:lang w:eastAsia="x-none"/>
              </w:rPr>
              <w:t>AŘÍK Libor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pStyle w:val="Zkladntext"/>
              <w:rPr>
                <w:lang w:eastAsia="x-none"/>
              </w:rPr>
            </w:pPr>
            <w:r>
              <w:t>HZS Olomouckého kraje</w:t>
            </w:r>
            <w:r>
              <w:rPr>
                <w:lang w:eastAsia="x-none"/>
              </w:rPr>
              <w:t>.</w:t>
            </w:r>
          </w:p>
        </w:tc>
      </w:tr>
    </w:tbl>
    <w:p w:rsidR="00000000" w:rsidRDefault="003F1BE9">
      <w:pPr>
        <w:pStyle w:val="FormtovanvHTML"/>
        <w:jc w:val="both"/>
        <w:rPr>
          <w:rFonts w:ascii="Times New Roman" w:hAnsi="Times New Roman" w:cs="Times New Roman"/>
          <w:spacing w:val="-4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Uvedenou změnu vyznačte v části II. Sbírky interních aktů řízení generálního ředitele HZS ČR čá. 7/2012 zde dne 3. února 2012.</w:t>
      </w: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r>
              <w:t>plk. Mgr. Josef Slavík v. r.</w:t>
            </w:r>
          </w:p>
          <w:p w:rsidR="00000000" w:rsidRDefault="003F1BE9">
            <w:pPr>
              <w:jc w:val="center"/>
            </w:pPr>
            <w:r>
              <w:t>náměstek generálního ředitele HZS ČR</w:t>
            </w:r>
          </w:p>
          <w:p w:rsidR="00000000" w:rsidRDefault="003F1BE9">
            <w:pPr>
              <w:jc w:val="center"/>
              <w:rPr>
                <w:b/>
                <w:bCs/>
              </w:rPr>
            </w:pPr>
            <w:r>
              <w:t>pro řízení lidský</w:t>
            </w:r>
            <w:r>
              <w:t>ch zdrojů</w:t>
            </w:r>
          </w:p>
        </w:tc>
      </w:tr>
    </w:tbl>
    <w:p w:rsidR="00000000" w:rsidRDefault="003F1BE9"/>
    <w:p w:rsidR="00000000" w:rsidRDefault="003F1BE9"/>
    <w:p w:rsidR="00000000" w:rsidRDefault="003F1BE9"/>
    <w:p w:rsidR="00000000" w:rsidRDefault="003F1BE9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Oprava tiskové chyby</w:t>
            </w:r>
          </w:p>
        </w:tc>
      </w:tr>
    </w:tbl>
    <w:p w:rsidR="00000000" w:rsidRDefault="003F1BE9"/>
    <w:p w:rsidR="00000000" w:rsidRDefault="003F1BE9">
      <w:pPr>
        <w:jc w:val="both"/>
      </w:pPr>
      <w:r>
        <w:t xml:space="preserve">     Ve Sbírce pokynů generálního ředitele HZS ČR čá. 35/2012 ze dne 22. srpna 2012 na titulním listu v části I místo data 22.8.2010 má správně být datum 22.8.2012. </w:t>
      </w:r>
    </w:p>
    <w:p w:rsidR="00000000" w:rsidRDefault="003F1BE9">
      <w:pPr>
        <w:jc w:val="both"/>
      </w:pPr>
      <w:r>
        <w:t xml:space="preserve">     V Pokynu generálního ředitele HZS ČR č</w:t>
      </w:r>
      <w:r>
        <w:t>. 35/2012 k provozu jednotného systému varování a vyrozumění na straně 1 v názvu pokynu místo data 22. srpna 2011 má správně být datum 22. srpna 2012.</w:t>
      </w:r>
    </w:p>
    <w:p w:rsidR="00000000" w:rsidRDefault="003F1BE9"/>
    <w:p w:rsidR="00000000" w:rsidRDefault="003F1BE9"/>
    <w:p w:rsidR="00000000" w:rsidRDefault="003F1BE9"/>
    <w:p w:rsidR="00000000" w:rsidRDefault="003F1BE9">
      <w:r>
        <w:t>Čj. MV-92660-2/PO-KIS-2012</w:t>
      </w:r>
    </w:p>
    <w:p w:rsidR="00000000" w:rsidRDefault="003F1BE9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</w:tblGrid>
      <w:tr w:rsidR="000000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BE9">
            <w:pPr>
              <w:jc w:val="center"/>
            </w:pPr>
            <w:r>
              <w:t>plk. Mgr. Josef Slavík v. r.</w:t>
            </w:r>
          </w:p>
          <w:p w:rsidR="00000000" w:rsidRDefault="003F1BE9">
            <w:pPr>
              <w:jc w:val="center"/>
            </w:pPr>
            <w:r>
              <w:t>náměstek generálního ředitele HZS ČR</w:t>
            </w:r>
          </w:p>
          <w:p w:rsidR="00000000" w:rsidRDefault="003F1BE9">
            <w:pPr>
              <w:jc w:val="center"/>
            </w:pPr>
            <w:r>
              <w:t>pro říze</w:t>
            </w:r>
            <w:r>
              <w:t>ní lidských zdrojů</w:t>
            </w:r>
          </w:p>
        </w:tc>
      </w:tr>
    </w:tbl>
    <w:p w:rsidR="003F1BE9" w:rsidRDefault="003F1BE9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3F1BE9">
      <w:headerReference w:type="default" r:id="rId7"/>
      <w:pgSz w:w="11906" w:h="16838" w:code="9"/>
      <w:pgMar w:top="851" w:right="1418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E9" w:rsidRDefault="003F1BE9">
      <w:r>
        <w:separator/>
      </w:r>
    </w:p>
  </w:endnote>
  <w:endnote w:type="continuationSeparator" w:id="0">
    <w:p w:rsidR="003F1BE9" w:rsidRDefault="003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E9" w:rsidRDefault="003F1BE9">
      <w:r>
        <w:separator/>
      </w:r>
    </w:p>
  </w:footnote>
  <w:footnote w:type="continuationSeparator" w:id="0">
    <w:p w:rsidR="003F1BE9" w:rsidRDefault="003F1BE9">
      <w:r>
        <w:continuationSeparator/>
      </w:r>
    </w:p>
  </w:footnote>
  <w:footnote w:id="1">
    <w:p w:rsidR="00000000" w:rsidRDefault="003F1BE9">
      <w:pPr>
        <w:pStyle w:val="Textpoznpodarou"/>
        <w:jc w:val="both"/>
      </w:pPr>
      <w:r>
        <w:rPr>
          <w:rStyle w:val="Znakapoznpodarou"/>
        </w:rPr>
        <w:t>1)</w:t>
      </w:r>
      <w:r>
        <w:t xml:space="preserve">  § 21 odst. 1 věta druhá vyhlášky č. 246/2001 Sb., o stanovení podmínek požární bezpečnosti a výkonu </w:t>
      </w:r>
      <w:r>
        <w:br/>
        <w:t xml:space="preserve">      státního požárního dozoru (vyhláška o požár</w:t>
      </w:r>
      <w:r>
        <w:t>ní prevenci).</w:t>
      </w:r>
    </w:p>
  </w:footnote>
  <w:footnote w:id="2">
    <w:p w:rsidR="00000000" w:rsidRDefault="003F1BE9">
      <w:pPr>
        <w:pStyle w:val="Textpoznpodarou"/>
        <w:jc w:val="both"/>
      </w:pPr>
      <w:r>
        <w:rPr>
          <w:rStyle w:val="Znakapoznpodarou"/>
        </w:rPr>
        <w:t>2)</w:t>
      </w:r>
      <w:r>
        <w:t xml:space="preserve">    Zákon č. 634/2004 Sb., o správních poplatcích, ve znění pozdějších předpisů.</w:t>
      </w:r>
    </w:p>
  </w:footnote>
  <w:footnote w:id="3">
    <w:p w:rsidR="00000000" w:rsidRDefault="003F1BE9">
      <w:pPr>
        <w:pStyle w:val="Textpoznpodarou"/>
        <w:jc w:val="both"/>
      </w:pPr>
      <w:r>
        <w:rPr>
          <w:rStyle w:val="Znakapoznpodarou"/>
        </w:rPr>
        <w:t>3)</w:t>
      </w:r>
      <w:r>
        <w:t xml:space="preserve">    § 20 odst. 1 vyhlášky č. 246/2001 Sb.</w:t>
      </w:r>
    </w:p>
  </w:footnote>
  <w:footnote w:id="4">
    <w:p w:rsidR="00000000" w:rsidRDefault="003F1BE9">
      <w:pPr>
        <w:pStyle w:val="Textpoznpodarou"/>
        <w:jc w:val="both"/>
      </w:pPr>
      <w:r>
        <w:rPr>
          <w:rStyle w:val="Znakapoznpodarou"/>
        </w:rPr>
        <w:t>4)</w:t>
      </w:r>
      <w:r>
        <w:t xml:space="preserve">  § 20 odst. 11 a 12 vyhlášky č. 246/2001 Sb.</w:t>
      </w:r>
    </w:p>
  </w:footnote>
  <w:footnote w:id="5">
    <w:p w:rsidR="00000000" w:rsidRDefault="003F1BE9">
      <w:pPr>
        <w:pStyle w:val="Textpoznpodarou"/>
        <w:jc w:val="both"/>
      </w:pPr>
      <w:r>
        <w:rPr>
          <w:rStyle w:val="Znakapoznpodarou"/>
        </w:rPr>
        <w:t>5)</w:t>
      </w:r>
      <w:r>
        <w:t xml:space="preserve">  § 11 odst. 3 věta druhá zákona č. 133/1985 Sb., o požární ochraně, ve znění pozdějších předpisů.</w:t>
      </w:r>
    </w:p>
  </w:footnote>
  <w:footnote w:id="6">
    <w:p w:rsidR="00000000" w:rsidRDefault="003F1BE9">
      <w:pPr>
        <w:pStyle w:val="Textpoznpodarou"/>
        <w:jc w:val="both"/>
      </w:pPr>
      <w:r>
        <w:rPr>
          <w:rStyle w:val="Znakapoznpodarou"/>
        </w:rPr>
        <w:t>6)</w:t>
      </w:r>
      <w:r>
        <w:t xml:space="preserve">  § 21 odst. 2 vyhlášky č. 246/2001 Sb.</w:t>
      </w:r>
    </w:p>
  </w:footnote>
  <w:footnote w:id="7">
    <w:p w:rsidR="00000000" w:rsidRDefault="003F1BE9">
      <w:pPr>
        <w:pStyle w:val="Textpoznpodarou"/>
        <w:jc w:val="both"/>
      </w:pPr>
      <w:r>
        <w:rPr>
          <w:rStyle w:val="Znakapoznpodarou"/>
        </w:rPr>
        <w:t>7)</w:t>
      </w:r>
      <w:r>
        <w:t xml:space="preserve">  Zákon č. 101/2000 Sb., o ochraně osobní</w:t>
      </w:r>
      <w:r>
        <w:t>ch údajů a o změně některých zákonů, ve znění pozdějších předpisů.</w:t>
      </w:r>
    </w:p>
  </w:footnote>
  <w:footnote w:id="8">
    <w:p w:rsidR="00000000" w:rsidRDefault="003F1BE9">
      <w:pPr>
        <w:pStyle w:val="Textpoznpodarou"/>
        <w:jc w:val="both"/>
      </w:pPr>
      <w:r>
        <w:rPr>
          <w:rStyle w:val="Znakapoznpodarou"/>
        </w:rPr>
        <w:t>8)</w:t>
      </w:r>
      <w:r>
        <w:t xml:space="preserve">  Příloha č. 4 a 5 vyhlášky č. 246/2001 Sb.</w:t>
      </w:r>
    </w:p>
  </w:footnote>
  <w:footnote w:id="9">
    <w:p w:rsidR="00000000" w:rsidRDefault="003F1BE9">
      <w:pPr>
        <w:pStyle w:val="Textpoznpodarou"/>
        <w:jc w:val="both"/>
      </w:pPr>
      <w:r>
        <w:rPr>
          <w:rStyle w:val="Znakapoznpodarou"/>
        </w:rPr>
        <w:t>9)</w:t>
      </w:r>
      <w:r>
        <w:t xml:space="preserve">  § 21 odst. 4 vyhlášky č. 246/2001 Sb.</w:t>
      </w:r>
    </w:p>
  </w:footnote>
  <w:footnote w:id="10">
    <w:p w:rsidR="00000000" w:rsidRDefault="003F1BE9">
      <w:pPr>
        <w:pStyle w:val="Textpoznpodarou"/>
        <w:jc w:val="both"/>
      </w:pPr>
      <w:r>
        <w:rPr>
          <w:rStyle w:val="Znakapoznpodarou"/>
        </w:rPr>
        <w:sym w:font="Symbol" w:char="F02A"/>
      </w:r>
      <w:r>
        <w:rPr>
          <w:rStyle w:val="Znakapoznpodarou"/>
        </w:rPr>
        <w:sym w:font="Symbol" w:char="F029"/>
      </w:r>
      <w:r>
        <w:t xml:space="preserve">  </w:t>
      </w:r>
      <w:r>
        <w:rPr>
          <w:sz w:val="22"/>
          <w:szCs w:val="22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BE9">
    <w:pPr>
      <w:pStyle w:val="Zhlav"/>
      <w:framePr w:wrap="auto" w:vAnchor="text" w:hAnchor="page" w:x="10246" w:y="-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5E22">
      <w:rPr>
        <w:rStyle w:val="slostrnky"/>
        <w:noProof/>
      </w:rPr>
      <w:t>11</w:t>
    </w:r>
    <w:r>
      <w:rPr>
        <w:rStyle w:val="slostrnky"/>
      </w:rPr>
      <w:fldChar w:fldCharType="end"/>
    </w:r>
  </w:p>
  <w:p w:rsidR="00000000" w:rsidRDefault="003F1BE9">
    <w:pPr>
      <w:pStyle w:val="Zhlav"/>
      <w:tabs>
        <w:tab w:val="clear" w:pos="9072"/>
        <w:tab w:val="right" w:pos="8711"/>
      </w:tabs>
      <w:ind w:right="360"/>
    </w:pPr>
    <w:r>
      <w:rPr>
        <w:rFonts w:ascii="Arial" w:hAnsi="Arial" w:cs="Arial"/>
        <w:sz w:val="18"/>
        <w:szCs w:val="18"/>
      </w:rPr>
      <w:t>Sbírka interních aktů řízení generálního ředitele HZS ČR  - čá</w:t>
    </w:r>
    <w:r>
      <w:rPr>
        <w:rFonts w:ascii="Arial" w:hAnsi="Arial" w:cs="Arial"/>
        <w:sz w:val="18"/>
        <w:szCs w:val="18"/>
      </w:rPr>
      <w:t xml:space="preserve">stka 37/2012                                        Strana   </w:t>
    </w:r>
    <w:r>
      <w:rPr>
        <w:rFonts w:ascii="Arial" w:hAnsi="Arial" w:cs="Arial"/>
        <w:sz w:val="18"/>
        <w:szCs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000000">
      <w:tblPrEx>
        <w:tblCellMar>
          <w:top w:w="0" w:type="dxa"/>
          <w:bottom w:w="0" w:type="dxa"/>
        </w:tblCellMar>
      </w:tblPrEx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0000" w:rsidRDefault="003F1BE9">
          <w:pPr>
            <w:pStyle w:val="Zhlav"/>
            <w:rPr>
              <w:sz w:val="18"/>
              <w:szCs w:val="18"/>
            </w:rPr>
          </w:pPr>
        </w:p>
      </w:tc>
    </w:tr>
  </w:tbl>
  <w:p w:rsidR="00000000" w:rsidRDefault="003F1B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E64"/>
    <w:multiLevelType w:val="singleLevel"/>
    <w:tmpl w:val="8AA0B644"/>
    <w:lvl w:ilvl="0">
      <w:start w:val="1"/>
      <w:numFmt w:val="lowerLetter"/>
      <w:pStyle w:val="psmab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2334C8"/>
    <w:multiLevelType w:val="hybridMultilevel"/>
    <w:tmpl w:val="615A1EF6"/>
    <w:lvl w:ilvl="0" w:tplc="4B3A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C73"/>
    <w:multiLevelType w:val="hybridMultilevel"/>
    <w:tmpl w:val="28164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F53"/>
    <w:multiLevelType w:val="hybridMultilevel"/>
    <w:tmpl w:val="B64AB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5D7"/>
    <w:multiLevelType w:val="hybridMultilevel"/>
    <w:tmpl w:val="BA8C2FFE"/>
    <w:lvl w:ilvl="0" w:tplc="FFFFFFFF">
      <w:start w:val="1"/>
      <w:numFmt w:val="decimal"/>
      <w:lvlText w:val="(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317FA9"/>
    <w:multiLevelType w:val="singleLevel"/>
    <w:tmpl w:val="B064993E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297E1248"/>
    <w:multiLevelType w:val="hybridMultilevel"/>
    <w:tmpl w:val="34D63D00"/>
    <w:lvl w:ilvl="0" w:tplc="3622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0AF8"/>
    <w:multiLevelType w:val="hybridMultilevel"/>
    <w:tmpl w:val="17CAE1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151C"/>
    <w:multiLevelType w:val="hybridMultilevel"/>
    <w:tmpl w:val="24728D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4A72"/>
    <w:multiLevelType w:val="singleLevel"/>
    <w:tmpl w:val="9DCAE9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2AF1F87"/>
    <w:multiLevelType w:val="hybridMultilevel"/>
    <w:tmpl w:val="6F88316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C42014D"/>
    <w:multiLevelType w:val="hybridMultilevel"/>
    <w:tmpl w:val="4B54511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614376"/>
    <w:multiLevelType w:val="hybridMultilevel"/>
    <w:tmpl w:val="7EFAD6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7095F"/>
    <w:multiLevelType w:val="hybridMultilevel"/>
    <w:tmpl w:val="91305E4E"/>
    <w:lvl w:ilvl="0" w:tplc="722A364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82D"/>
    <w:multiLevelType w:val="singleLevel"/>
    <w:tmpl w:val="A63E0D8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42EF1B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9F1888"/>
    <w:multiLevelType w:val="hybridMultilevel"/>
    <w:tmpl w:val="5E0EC02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B280844"/>
    <w:multiLevelType w:val="singleLevel"/>
    <w:tmpl w:val="089814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4D382D7C"/>
    <w:multiLevelType w:val="hybridMultilevel"/>
    <w:tmpl w:val="65A6F60E"/>
    <w:lvl w:ilvl="0" w:tplc="3622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00861"/>
    <w:multiLevelType w:val="hybridMultilevel"/>
    <w:tmpl w:val="5110298A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53A067EA"/>
    <w:multiLevelType w:val="hybridMultilevel"/>
    <w:tmpl w:val="A81CB53C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01A27"/>
    <w:multiLevelType w:val="hybridMultilevel"/>
    <w:tmpl w:val="C90A2960"/>
    <w:lvl w:ilvl="0" w:tplc="15887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45F7"/>
    <w:multiLevelType w:val="hybridMultilevel"/>
    <w:tmpl w:val="969C47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807175"/>
    <w:multiLevelType w:val="hybridMultilevel"/>
    <w:tmpl w:val="D6E49B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812E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647933DA"/>
    <w:multiLevelType w:val="hybridMultilevel"/>
    <w:tmpl w:val="792C3376"/>
    <w:lvl w:ilvl="0" w:tplc="36220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B98"/>
    <w:multiLevelType w:val="singleLevel"/>
    <w:tmpl w:val="E436A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77CD3AA2"/>
    <w:multiLevelType w:val="hybridMultilevel"/>
    <w:tmpl w:val="6C82226E"/>
    <w:lvl w:ilvl="0" w:tplc="3622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1445"/>
    <w:multiLevelType w:val="hybridMultilevel"/>
    <w:tmpl w:val="5EE4E0C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</w:num>
  <w:num w:numId="13">
    <w:abstractNumId w:val="15"/>
    <w:lvlOverride w:ilvl="0">
      <w:startOverride w:val="1"/>
    </w:lvlOverride>
  </w:num>
  <w:num w:numId="14">
    <w:abstractNumId w:val="9"/>
    <w:lvlOverride w:ilvl="0"/>
  </w:num>
  <w:num w:numId="15">
    <w:abstractNumId w:val="14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4"/>
  </w:num>
  <w:num w:numId="20">
    <w:abstractNumId w:val="10"/>
  </w:num>
  <w:num w:numId="21">
    <w:abstractNumId w:val="11"/>
  </w:num>
  <w:num w:numId="22">
    <w:abstractNumId w:val="20"/>
  </w:num>
  <w:num w:numId="23">
    <w:abstractNumId w:val="7"/>
  </w:num>
  <w:num w:numId="24">
    <w:abstractNumId w:val="18"/>
  </w:num>
  <w:num w:numId="25">
    <w:abstractNumId w:val="21"/>
  </w:num>
  <w:num w:numId="26">
    <w:abstractNumId w:val="27"/>
  </w:num>
  <w:num w:numId="27">
    <w:abstractNumId w:val="12"/>
  </w:num>
  <w:num w:numId="28">
    <w:abstractNumId w:val="22"/>
  </w:num>
  <w:num w:numId="29">
    <w:abstractNumId w:val="23"/>
  </w:num>
  <w:num w:numId="30">
    <w:abstractNumId w:val="25"/>
  </w:num>
  <w:num w:numId="31">
    <w:abstractNumId w:val="2"/>
  </w:num>
  <w:num w:numId="32">
    <w:abstractNumId w:val="8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8"/>
    <w:rsid w:val="002C5E22"/>
    <w:rsid w:val="003F1BE9"/>
    <w:rsid w:val="00D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BFEAB5-C350-48DC-809C-301076B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color w:val="FF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993"/>
      </w:tabs>
      <w:jc w:val="both"/>
      <w:outlineLvl w:val="6"/>
    </w:pPr>
    <w:rPr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spacing w:after="120"/>
      <w:jc w:val="both"/>
      <w:outlineLvl w:val="8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eastAsia="Times New Roman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eastAsia="Times New Roman"/>
      <w:b/>
      <w:bCs/>
      <w:color w:val="FF000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eastAsia="Times New Roman"/>
      <w:i/>
      <w:iCs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eastAsia="Times New Roman"/>
      <w:b/>
      <w:bCs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eastAsia="Times New Roman"/>
      <w:b/>
      <w:bCs/>
      <w:sz w:val="26"/>
      <w:szCs w:val="26"/>
      <w:lang w:val="x-none" w:eastAsia="cs-CZ"/>
    </w:rPr>
  </w:style>
  <w:style w:type="paragraph" w:styleId="Titulek">
    <w:name w:val="caption"/>
    <w:basedOn w:val="Normln"/>
    <w:next w:val="Normln"/>
    <w:uiPriority w:val="99"/>
    <w:qFormat/>
    <w:pPr>
      <w:spacing w:after="120"/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eastAsia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993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eastAsia="Times New Roman"/>
      <w:sz w:val="24"/>
      <w:szCs w:val="24"/>
    </w:rPr>
  </w:style>
  <w:style w:type="character" w:customStyle="1" w:styleId="ZkladntextodsazenChar">
    <w:name w:val="Základní text odsazený Char"/>
    <w:uiPriority w:val="99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142"/>
        <w:tab w:val="left" w:pos="851"/>
      </w:tabs>
      <w:ind w:left="1134" w:hanging="283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eastAsia="Times New Roman"/>
      <w:color w:val="FF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142"/>
        <w:tab w:val="left" w:pos="851"/>
      </w:tabs>
      <w:ind w:left="1134" w:hanging="426"/>
      <w:jc w:val="both"/>
    </w:pPr>
    <w:rPr>
      <w:color w:val="FF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eastAsia="Times New Roman"/>
      <w:color w:val="FF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psmabChar">
    <w:name w:val="písm a) b) Char"/>
    <w:uiPriority w:val="99"/>
    <w:rPr>
      <w:rFonts w:eastAsia="Times New Roman"/>
      <w:sz w:val="24"/>
      <w:szCs w:val="24"/>
      <w:lang w:val="x-none" w:eastAsia="x-none"/>
    </w:rPr>
  </w:style>
  <w:style w:type="paragraph" w:customStyle="1" w:styleId="psmab">
    <w:name w:val="písm a) b)"/>
    <w:basedOn w:val="Zkladntextodsazen2"/>
    <w:uiPriority w:val="99"/>
    <w:pPr>
      <w:numPr>
        <w:numId w:val="1"/>
      </w:numPr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eastAsia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eastAsia="Times New Roman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character" w:styleId="slostrnky">
    <w:name w:val="page number"/>
    <w:basedOn w:val="Standardnpsmoodstavce"/>
    <w:uiPriority w:val="99"/>
  </w:style>
  <w:style w:type="character" w:styleId="Nzevknihy">
    <w:name w:val="Book Title"/>
    <w:basedOn w:val="Standardnpsmoodstavce"/>
    <w:uiPriority w:val="99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2747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37/2012</vt:lpstr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37/2012</dc:title>
  <dc:subject>Ověřování odborné způsobilosti fyzických osob</dc:subject>
  <dc:creator>Ing. Lubomír Pešek</dc:creator>
  <cp:keywords/>
  <dc:description/>
  <cp:lastModifiedBy>Jakub Nebesář</cp:lastModifiedBy>
  <cp:revision>2</cp:revision>
  <cp:lastPrinted>2012-09-11T08:42:00Z</cp:lastPrinted>
  <dcterms:created xsi:type="dcterms:W3CDTF">2017-06-05T07:47:00Z</dcterms:created>
  <dcterms:modified xsi:type="dcterms:W3CDTF">2017-06-05T07:47:00Z</dcterms:modified>
</cp:coreProperties>
</file>