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7" w:rsidRDefault="009A6FF9" w:rsidP="008111C7">
      <w:pPr>
        <w:pStyle w:val="Normlnweb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CEBA4FC" wp14:editId="67252000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C7">
        <w:rPr>
          <w:b/>
        </w:rPr>
        <w:t xml:space="preserve">V rámci pravidelného cyklu článků věnovaných problematice </w:t>
      </w:r>
      <w:r w:rsidR="008111C7" w:rsidRPr="005605A4">
        <w:rPr>
          <w:b/>
        </w:rPr>
        <w:t xml:space="preserve">ochrany člověka za běžných rizik a mimořádných událostí </w:t>
      </w:r>
      <w:r w:rsidR="008111C7">
        <w:rPr>
          <w:b/>
        </w:rPr>
        <w:t xml:space="preserve">přinášíme </w:t>
      </w:r>
      <w:r w:rsidR="00E307E7">
        <w:rPr>
          <w:b/>
        </w:rPr>
        <w:t>druhé</w:t>
      </w:r>
      <w:r w:rsidR="00037120">
        <w:rPr>
          <w:b/>
        </w:rPr>
        <w:t xml:space="preserve"> </w:t>
      </w:r>
      <w:r w:rsidR="008111C7">
        <w:rPr>
          <w:b/>
        </w:rPr>
        <w:t>téma</w:t>
      </w:r>
      <w:r w:rsidR="001A7E50">
        <w:rPr>
          <w:b/>
        </w:rPr>
        <w:t xml:space="preserve"> v tomto školním roce</w:t>
      </w:r>
      <w:r w:rsidR="008111C7">
        <w:rPr>
          <w:b/>
        </w:rPr>
        <w:t xml:space="preserve"> </w:t>
      </w:r>
      <w:r w:rsidR="003B2BE6">
        <w:rPr>
          <w:b/>
        </w:rPr>
        <w:t>–</w:t>
      </w:r>
      <w:r w:rsidR="008111C7" w:rsidRPr="00E3513A">
        <w:rPr>
          <w:b/>
        </w:rPr>
        <w:t xml:space="preserve"> </w:t>
      </w:r>
      <w:r w:rsidR="00037120">
        <w:rPr>
          <w:b/>
        </w:rPr>
        <w:t>varování</w:t>
      </w:r>
      <w:r w:rsidR="008111C7" w:rsidRPr="00E3513A">
        <w:rPr>
          <w:b/>
        </w:rPr>
        <w:t xml:space="preserve">. </w:t>
      </w:r>
      <w:r w:rsidR="008111C7">
        <w:rPr>
          <w:b/>
        </w:rPr>
        <w:t xml:space="preserve">Věříme, že vyučující informace využijí jako vhodnou doplňkovou pomůcku k plánování a realizaci výuky. </w:t>
      </w:r>
    </w:p>
    <w:p w:rsidR="00812479" w:rsidRDefault="00812479" w:rsidP="00D812D0">
      <w:pPr>
        <w:pStyle w:val="Normlnweb"/>
        <w:jc w:val="both"/>
        <w:rPr>
          <w:b/>
        </w:rPr>
      </w:pPr>
    </w:p>
    <w:p w:rsidR="00766C26" w:rsidRDefault="00BB1793" w:rsidP="004B7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našich článcích z minulého školního roku jste </w:t>
      </w:r>
      <w:r w:rsidR="00766C26">
        <w:rPr>
          <w:rFonts w:ascii="Times New Roman" w:hAnsi="Times New Roman" w:cs="Times New Roman"/>
          <w:sz w:val="24"/>
          <w:szCs w:val="24"/>
        </w:rPr>
        <w:t xml:space="preserve">měli možnost </w:t>
      </w:r>
      <w:r>
        <w:rPr>
          <w:rFonts w:ascii="Times New Roman" w:hAnsi="Times New Roman" w:cs="Times New Roman"/>
          <w:sz w:val="24"/>
          <w:szCs w:val="24"/>
        </w:rPr>
        <w:t>se dozvědě</w:t>
      </w:r>
      <w:r w:rsidR="00766C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jaké jsou nejčastější mimořádné události </w:t>
      </w:r>
      <w:r w:rsidR="00766C26">
        <w:rPr>
          <w:rFonts w:ascii="Times New Roman" w:hAnsi="Times New Roman" w:cs="Times New Roman"/>
          <w:sz w:val="24"/>
          <w:szCs w:val="24"/>
        </w:rPr>
        <w:t xml:space="preserve">v ČR, </w:t>
      </w:r>
      <w:r>
        <w:rPr>
          <w:rFonts w:ascii="Times New Roman" w:hAnsi="Times New Roman" w:cs="Times New Roman"/>
          <w:sz w:val="24"/>
          <w:szCs w:val="24"/>
        </w:rPr>
        <w:t xml:space="preserve">ať </w:t>
      </w:r>
      <w:r w:rsidR="00766C26">
        <w:rPr>
          <w:rFonts w:ascii="Times New Roman" w:hAnsi="Times New Roman" w:cs="Times New Roman"/>
          <w:sz w:val="24"/>
          <w:szCs w:val="24"/>
        </w:rPr>
        <w:t xml:space="preserve">již </w:t>
      </w:r>
      <w:r w:rsidR="00766C26" w:rsidRPr="00766C26">
        <w:rPr>
          <w:rFonts w:ascii="Times New Roman" w:hAnsi="Times New Roman" w:cs="Times New Roman"/>
          <w:sz w:val="24"/>
          <w:szCs w:val="24"/>
        </w:rPr>
        <w:t>způsobené různými přírodními vlivy</w:t>
      </w:r>
      <w:r w:rsidR="00766C26">
        <w:rPr>
          <w:rFonts w:ascii="Times New Roman" w:hAnsi="Times New Roman" w:cs="Times New Roman"/>
          <w:sz w:val="24"/>
          <w:szCs w:val="24"/>
        </w:rPr>
        <w:t xml:space="preserve"> nebo činností člověka a jaké jsou základní zásady správného chování</w:t>
      </w:r>
      <w:r w:rsidR="00C609B2">
        <w:rPr>
          <w:rFonts w:ascii="Times New Roman" w:hAnsi="Times New Roman" w:cs="Times New Roman"/>
          <w:sz w:val="24"/>
          <w:szCs w:val="24"/>
        </w:rPr>
        <w:t xml:space="preserve"> při těchto mimořádných událostech</w:t>
      </w:r>
      <w:r w:rsidR="00766C26">
        <w:rPr>
          <w:rFonts w:ascii="Times New Roman" w:hAnsi="Times New Roman" w:cs="Times New Roman"/>
          <w:sz w:val="24"/>
          <w:szCs w:val="24"/>
        </w:rPr>
        <w:t xml:space="preserve">. Dnes bychom vás a vašim prostřednictvím i vaše žáky chtěli seznámit s tím, jakými prostředky jsou obyvatelé v ČR v případě vzniku mimořádné události, která by mohla ohrozit </w:t>
      </w:r>
      <w:r w:rsidR="00766C26" w:rsidRPr="00D344DD">
        <w:rPr>
          <w:rFonts w:ascii="Times New Roman" w:hAnsi="Times New Roman" w:cs="Times New Roman"/>
          <w:sz w:val="24"/>
          <w:szCs w:val="24"/>
        </w:rPr>
        <w:t>život nebo zdraví člověka, zvířata, majetek nebo životní prostředí</w:t>
      </w:r>
      <w:r w:rsidR="00C609B2">
        <w:rPr>
          <w:rFonts w:ascii="Times New Roman" w:hAnsi="Times New Roman" w:cs="Times New Roman"/>
          <w:sz w:val="24"/>
          <w:szCs w:val="24"/>
        </w:rPr>
        <w:t xml:space="preserve"> varováni a</w:t>
      </w:r>
      <w:r w:rsidR="00766C26">
        <w:rPr>
          <w:rFonts w:ascii="Times New Roman" w:hAnsi="Times New Roman" w:cs="Times New Roman"/>
          <w:sz w:val="24"/>
          <w:szCs w:val="24"/>
        </w:rPr>
        <w:t xml:space="preserve"> jak jsou dále </w:t>
      </w:r>
      <w:r w:rsidR="000A2573">
        <w:rPr>
          <w:rFonts w:ascii="Times New Roman" w:hAnsi="Times New Roman" w:cs="Times New Roman"/>
          <w:sz w:val="24"/>
          <w:szCs w:val="24"/>
        </w:rPr>
        <w:t xml:space="preserve">seznámeni s tím, </w:t>
      </w:r>
      <w:r w:rsidR="00C609B2">
        <w:rPr>
          <w:rFonts w:ascii="Times New Roman" w:hAnsi="Times New Roman" w:cs="Times New Roman"/>
          <w:sz w:val="24"/>
          <w:szCs w:val="24"/>
        </w:rPr>
        <w:t>jak se mají zachovat</w:t>
      </w:r>
      <w:r w:rsidR="00766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793" w:rsidRDefault="00766C26" w:rsidP="00E00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Včasné v</w:t>
      </w:r>
      <w:r w:rsidR="00BB1793" w:rsidRPr="00BB1793">
        <w:rPr>
          <w:rFonts w:ascii="Times New Roman" w:hAnsi="Times New Roman" w:cs="Times New Roman"/>
          <w:sz w:val="24"/>
          <w:szCs w:val="24"/>
        </w:rPr>
        <w:t>arování je základním prvkem ochrany obyvatelstva</w:t>
      </w:r>
      <w:r w:rsidR="00C609B2">
        <w:rPr>
          <w:rFonts w:ascii="Times New Roman" w:hAnsi="Times New Roman" w:cs="Times New Roman"/>
          <w:sz w:val="24"/>
          <w:szCs w:val="24"/>
        </w:rPr>
        <w:t xml:space="preserve"> v ČR. </w:t>
      </w:r>
      <w:r w:rsidR="00D007F2">
        <w:rPr>
          <w:rFonts w:ascii="Times New Roman" w:hAnsi="Times New Roman" w:cs="Times New Roman"/>
          <w:sz w:val="24"/>
          <w:szCs w:val="24"/>
        </w:rPr>
        <w:t xml:space="preserve">Obyvatelé </w:t>
      </w:r>
      <w:r w:rsidR="00C609B2">
        <w:rPr>
          <w:rFonts w:ascii="Times New Roman" w:hAnsi="Times New Roman" w:cs="Times New Roman"/>
          <w:sz w:val="24"/>
          <w:szCs w:val="24"/>
        </w:rPr>
        <w:t>jsou varováni a</w:t>
      </w:r>
      <w:r w:rsidR="000A2573">
        <w:rPr>
          <w:rFonts w:ascii="Times New Roman" w:hAnsi="Times New Roman" w:cs="Times New Roman"/>
          <w:sz w:val="24"/>
          <w:szCs w:val="24"/>
        </w:rPr>
        <w:t> </w:t>
      </w:r>
      <w:r w:rsidR="00C609B2">
        <w:rPr>
          <w:rFonts w:ascii="Times New Roman" w:hAnsi="Times New Roman" w:cs="Times New Roman"/>
          <w:sz w:val="24"/>
          <w:szCs w:val="24"/>
        </w:rPr>
        <w:t>informováni prostřednictvím sítě</w:t>
      </w:r>
      <w:r w:rsidR="00C609B2" w:rsidRPr="00E00491">
        <w:rPr>
          <w:rFonts w:ascii="Times New Roman" w:hAnsi="Times New Roman" w:cs="Times New Roman"/>
          <w:sz w:val="24"/>
          <w:szCs w:val="24"/>
        </w:rPr>
        <w:t xml:space="preserve"> poplachových sirén</w:t>
      </w:r>
      <w:r w:rsidR="00C609B2" w:rsidRPr="00C60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9B2" w:rsidRPr="00C609B2">
        <w:rPr>
          <w:rFonts w:ascii="Times New Roman" w:hAnsi="Times New Roman" w:cs="Times New Roman"/>
          <w:sz w:val="24"/>
          <w:szCs w:val="24"/>
        </w:rPr>
        <w:t>a místní</w:t>
      </w:r>
      <w:r w:rsidR="00C609B2">
        <w:rPr>
          <w:rFonts w:ascii="Times New Roman" w:hAnsi="Times New Roman" w:cs="Times New Roman"/>
          <w:sz w:val="24"/>
          <w:szCs w:val="24"/>
        </w:rPr>
        <w:t>ch</w:t>
      </w:r>
      <w:r w:rsidR="00C609B2" w:rsidRPr="00C609B2">
        <w:rPr>
          <w:rFonts w:ascii="Times New Roman" w:hAnsi="Times New Roman" w:cs="Times New Roman"/>
          <w:sz w:val="24"/>
          <w:szCs w:val="24"/>
        </w:rPr>
        <w:t xml:space="preserve"> informační</w:t>
      </w:r>
      <w:r w:rsidR="00C609B2">
        <w:rPr>
          <w:rFonts w:ascii="Times New Roman" w:hAnsi="Times New Roman" w:cs="Times New Roman"/>
          <w:sz w:val="24"/>
          <w:szCs w:val="24"/>
        </w:rPr>
        <w:t>ch</w:t>
      </w:r>
      <w:r w:rsidR="00C609B2" w:rsidRPr="00C609B2">
        <w:rPr>
          <w:rFonts w:ascii="Times New Roman" w:hAnsi="Times New Roman" w:cs="Times New Roman"/>
          <w:sz w:val="24"/>
          <w:szCs w:val="24"/>
        </w:rPr>
        <w:t xml:space="preserve"> systém</w:t>
      </w:r>
      <w:r w:rsidR="00C609B2">
        <w:rPr>
          <w:rFonts w:ascii="Times New Roman" w:hAnsi="Times New Roman" w:cs="Times New Roman"/>
          <w:sz w:val="24"/>
          <w:szCs w:val="24"/>
        </w:rPr>
        <w:t>ů</w:t>
      </w:r>
      <w:r w:rsidR="00C609B2" w:rsidRPr="00BB1793">
        <w:rPr>
          <w:rFonts w:ascii="Times New Roman" w:hAnsi="Times New Roman" w:cs="Times New Roman"/>
          <w:sz w:val="24"/>
          <w:szCs w:val="24"/>
        </w:rPr>
        <w:t>, nebo improvizovaně pomocí ručních megafonů nebo jiných prostředků.</w:t>
      </w:r>
      <w:r w:rsidR="00C609B2">
        <w:rPr>
          <w:rFonts w:ascii="Times New Roman" w:hAnsi="Times New Roman" w:cs="Times New Roman"/>
          <w:sz w:val="24"/>
          <w:szCs w:val="24"/>
        </w:rPr>
        <w:t xml:space="preserve"> Tento </w:t>
      </w:r>
      <w:r w:rsidR="00D007F2">
        <w:rPr>
          <w:rFonts w:ascii="Times New Roman" w:hAnsi="Times New Roman" w:cs="Times New Roman"/>
          <w:sz w:val="24"/>
          <w:szCs w:val="24"/>
        </w:rPr>
        <w:t>j</w:t>
      </w:r>
      <w:r w:rsidR="00BB1793" w:rsidRPr="00E00491">
        <w:rPr>
          <w:rFonts w:ascii="Times New Roman" w:hAnsi="Times New Roman" w:cs="Times New Roman"/>
          <w:sz w:val="24"/>
          <w:szCs w:val="24"/>
        </w:rPr>
        <w:t xml:space="preserve">ednotný systém varování a informování je v ČR budován od roku 1991. </w:t>
      </w:r>
    </w:p>
    <w:p w:rsidR="00D007F2" w:rsidRPr="00E00491" w:rsidRDefault="00D007F2" w:rsidP="00E00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hrozícího nebezpečí z prodlení má </w:t>
      </w:r>
      <w:r w:rsidRPr="00E0049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asičský záchranný sbor </w:t>
      </w:r>
      <w:r w:rsidRPr="00E00491">
        <w:rPr>
          <w:rFonts w:ascii="Times New Roman" w:hAnsi="Times New Roman" w:cs="Times New Roman"/>
          <w:sz w:val="24"/>
          <w:szCs w:val="24"/>
        </w:rPr>
        <w:t xml:space="preserve">ČR právo vstoupit do </w:t>
      </w:r>
      <w:r>
        <w:rPr>
          <w:rFonts w:ascii="Times New Roman" w:hAnsi="Times New Roman" w:cs="Times New Roman"/>
          <w:sz w:val="24"/>
          <w:szCs w:val="24"/>
        </w:rPr>
        <w:t xml:space="preserve">vysílání </w:t>
      </w:r>
      <w:r w:rsidR="000A2573">
        <w:rPr>
          <w:rFonts w:ascii="Times New Roman" w:hAnsi="Times New Roman" w:cs="Times New Roman"/>
          <w:sz w:val="24"/>
          <w:szCs w:val="24"/>
        </w:rPr>
        <w:t>hromadných informačních</w:t>
      </w:r>
      <w:r w:rsidRPr="00E00491">
        <w:rPr>
          <w:rFonts w:ascii="Times New Roman" w:hAnsi="Times New Roman" w:cs="Times New Roman"/>
          <w:sz w:val="24"/>
          <w:szCs w:val="24"/>
        </w:rPr>
        <w:t xml:space="preserve"> prostředků a informovat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E00491">
        <w:rPr>
          <w:rFonts w:ascii="Times New Roman" w:hAnsi="Times New Roman" w:cs="Times New Roman"/>
          <w:sz w:val="24"/>
          <w:szCs w:val="24"/>
        </w:rPr>
        <w:t>obyvatel</w:t>
      </w:r>
      <w:r w:rsidR="000A2573">
        <w:rPr>
          <w:rFonts w:ascii="Times New Roman" w:hAnsi="Times New Roman" w:cs="Times New Roman"/>
          <w:sz w:val="24"/>
          <w:szCs w:val="24"/>
        </w:rPr>
        <w:t>e</w:t>
      </w:r>
      <w:r w:rsidRPr="00E00491">
        <w:rPr>
          <w:rFonts w:ascii="Times New Roman" w:hAnsi="Times New Roman" w:cs="Times New Roman"/>
          <w:sz w:val="24"/>
          <w:szCs w:val="24"/>
        </w:rPr>
        <w:t xml:space="preserve"> prostřednictvím televize a rozhlasu.</w:t>
      </w:r>
    </w:p>
    <w:p w:rsidR="00BB1793" w:rsidRDefault="00D007F2" w:rsidP="00D007F2">
      <w:pPr>
        <w:pStyle w:val="Normlnweb"/>
        <w:jc w:val="both"/>
      </w:pPr>
      <w:r>
        <w:t>Obyvatelé</w:t>
      </w:r>
      <w:r w:rsidR="00BB1793">
        <w:t xml:space="preserve"> j</w:t>
      </w:r>
      <w:r>
        <w:t>sou</w:t>
      </w:r>
      <w:r w:rsidR="00BB1793">
        <w:t xml:space="preserve"> v případě hrozby nebo vzniku mimořádné události varován</w:t>
      </w:r>
      <w:r>
        <w:t>i</w:t>
      </w:r>
      <w:r w:rsidR="00BB1793">
        <w:t xml:space="preserve"> </w:t>
      </w:r>
      <w:r w:rsidR="0010782C">
        <w:t xml:space="preserve">tímto systémem </w:t>
      </w:r>
      <w:r w:rsidR="00BB1793">
        <w:t>především prostřednictvím varovného signálu „</w:t>
      </w:r>
      <w:r w:rsidR="00BB1793">
        <w:rPr>
          <w:rStyle w:val="Siln"/>
        </w:rPr>
        <w:t>Všeobecná výstraha</w:t>
      </w:r>
      <w:r w:rsidR="00BB1793">
        <w:t xml:space="preserve">“. Tento signál je vyhlašován </w:t>
      </w:r>
      <w:r w:rsidR="00BB1793" w:rsidRPr="00D007F2">
        <w:rPr>
          <w:b/>
        </w:rPr>
        <w:t>kolísavým tónem sirény po dobu 140 </w:t>
      </w:r>
      <w:r w:rsidR="009856B4">
        <w:rPr>
          <w:b/>
        </w:rPr>
        <w:t>sekund</w:t>
      </w:r>
      <w:r w:rsidR="00BB1793">
        <w:t xml:space="preserve"> a může zaznít třikrát po sobě v cca tříminutových intervalech. </w:t>
      </w:r>
      <w:r w:rsidR="000A2573">
        <w:t>Bezodkladně p</w:t>
      </w:r>
      <w:r w:rsidR="00BB1793">
        <w:t xml:space="preserve">o tomto signálu </w:t>
      </w:r>
      <w:r w:rsidR="000A2573">
        <w:t>zazní</w:t>
      </w:r>
      <w:r w:rsidR="0010782C">
        <w:t xml:space="preserve"> u sirén, které jsou vybaveny modulem pro vysílání hlas</w:t>
      </w:r>
      <w:r>
        <w:t>u</w:t>
      </w:r>
      <w:r w:rsidR="0010782C">
        <w:t xml:space="preserve">, </w:t>
      </w:r>
      <w:r w:rsidR="00BB1793">
        <w:t>mluvená tísňová informace</w:t>
      </w:r>
      <w:r w:rsidR="000A2573">
        <w:t>. V té</w:t>
      </w:r>
      <w:r w:rsidR="00BB1793">
        <w:t xml:space="preserve"> </w:t>
      </w:r>
      <w:r>
        <w:t xml:space="preserve">se </w:t>
      </w:r>
      <w:r w:rsidR="000A2573">
        <w:t xml:space="preserve">obyvatelé </w:t>
      </w:r>
      <w:proofErr w:type="gramStart"/>
      <w:r>
        <w:t>dozví</w:t>
      </w:r>
      <w:proofErr w:type="gramEnd"/>
      <w:r w:rsidR="0010782C">
        <w:t xml:space="preserve"> nejdůležitější </w:t>
      </w:r>
      <w:r>
        <w:t>údaje</w:t>
      </w:r>
      <w:r w:rsidR="00BB1793">
        <w:t xml:space="preserve"> o bezprostředním nebezpečí vzniku nebo již nastalé mimořádné události a </w:t>
      </w:r>
      <w:r>
        <w:t xml:space="preserve">o </w:t>
      </w:r>
      <w:r w:rsidR="00BB1793">
        <w:t>opatření</w:t>
      </w:r>
      <w:r>
        <w:t>ch</w:t>
      </w:r>
      <w:r w:rsidR="00BB1793">
        <w:t xml:space="preserve"> k</w:t>
      </w:r>
      <w:r>
        <w:t xml:space="preserve"> jejich </w:t>
      </w:r>
      <w:r w:rsidR="00BB1793">
        <w:t xml:space="preserve">ochraně. </w:t>
      </w:r>
      <w:r>
        <w:t xml:space="preserve">Obyvatelé </w:t>
      </w:r>
      <w:r w:rsidR="000A2573">
        <w:t xml:space="preserve">také </w:t>
      </w:r>
      <w:r>
        <w:t>mohou být infor</w:t>
      </w:r>
      <w:r w:rsidR="000A2573">
        <w:t>mováni</w:t>
      </w:r>
      <w:r>
        <w:t> sdělovacími prostředky (rozhlasem, televizí, místním rozhlasem</w:t>
      </w:r>
      <w:r w:rsidR="00FF3BEF">
        <w:t>, regionální televizí apod.</w:t>
      </w:r>
      <w:r>
        <w:t xml:space="preserve">), vozidly složek integrovaného záchranného systému nebo jiným způsobem o tom, co se stalo a </w:t>
      </w:r>
      <w:r w:rsidR="00FF3BEF">
        <w:t>jak se mají správně zachovat</w:t>
      </w:r>
      <w:r>
        <w:t>.</w:t>
      </w:r>
    </w:p>
    <w:p w:rsidR="0010782C" w:rsidRDefault="0010782C" w:rsidP="00BB1793">
      <w:pPr>
        <w:pStyle w:val="Normlnweb"/>
      </w:pPr>
    </w:p>
    <w:p w:rsidR="0010782C" w:rsidRDefault="00BB1793" w:rsidP="00BB1793">
      <w:pPr>
        <w:pStyle w:val="Normln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552825" cy="1028700"/>
            <wp:effectExtent l="0" t="0" r="9525" b="0"/>
            <wp:wrapSquare wrapText="bothSides"/>
            <wp:docPr id="4" name="Obrázek 4" descr="vseobecna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obecna.jpg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573">
        <w:t>U</w:t>
      </w:r>
      <w:r w:rsidR="0010782C">
        <w:t>kázka modulace kolísavého tónu</w:t>
      </w:r>
      <w:r w:rsidR="00FF3BEF">
        <w:t xml:space="preserve"> signálu „</w:t>
      </w:r>
      <w:r w:rsidR="00FF3BEF" w:rsidRPr="00FF3BEF">
        <w:rPr>
          <w:rStyle w:val="Siln"/>
          <w:b w:val="0"/>
        </w:rPr>
        <w:t>Všeobecná výstraha</w:t>
      </w:r>
      <w:r w:rsidR="00FF3BEF" w:rsidRPr="00FF3BEF">
        <w:rPr>
          <w:b/>
        </w:rPr>
        <w:t>“.</w:t>
      </w:r>
    </w:p>
    <w:p w:rsidR="0010782C" w:rsidRDefault="0010782C" w:rsidP="00BB1793">
      <w:pPr>
        <w:pStyle w:val="Normlnweb"/>
      </w:pPr>
    </w:p>
    <w:p w:rsidR="0010782C" w:rsidRDefault="0010782C" w:rsidP="00BB1793">
      <w:pPr>
        <w:pStyle w:val="Normlnweb"/>
      </w:pPr>
    </w:p>
    <w:p w:rsidR="0010782C" w:rsidRDefault="0010782C" w:rsidP="00BB1793">
      <w:pPr>
        <w:pStyle w:val="Normlnweb"/>
      </w:pPr>
    </w:p>
    <w:p w:rsidR="0010782C" w:rsidRDefault="0010782C" w:rsidP="00BB1793">
      <w:pPr>
        <w:pStyle w:val="Normlnweb"/>
      </w:pPr>
    </w:p>
    <w:p w:rsidR="00BB1793" w:rsidRDefault="00FF3BEF" w:rsidP="00FF3BEF">
      <w:pPr>
        <w:pStyle w:val="Normlnweb"/>
        <w:jc w:val="both"/>
      </w:pPr>
      <w:r>
        <w:t>Zpravidla každou p</w:t>
      </w:r>
      <w:r w:rsidR="00BB1793">
        <w:t xml:space="preserve">rvní středu v měsíci </w:t>
      </w:r>
      <w:r>
        <w:t xml:space="preserve">ve 12 hodin </w:t>
      </w:r>
      <w:r w:rsidR="00BB1793">
        <w:t xml:space="preserve">probíhá na celém území </w:t>
      </w:r>
      <w:r>
        <w:t>ČR</w:t>
      </w:r>
      <w:r w:rsidR="00BB1793">
        <w:t xml:space="preserve"> </w:t>
      </w:r>
      <w:r w:rsidR="00BB1793">
        <w:rPr>
          <w:rStyle w:val="Siln"/>
        </w:rPr>
        <w:t>akustická zkouška</w:t>
      </w:r>
      <w:r w:rsidR="00BB1793">
        <w:t xml:space="preserve"> provozuschopnosti celého systému varování. </w:t>
      </w:r>
      <w:r>
        <w:t>S</w:t>
      </w:r>
      <w:r w:rsidR="00BB1793">
        <w:t xml:space="preserve">irény </w:t>
      </w:r>
      <w:r>
        <w:t xml:space="preserve">se </w:t>
      </w:r>
      <w:r w:rsidR="00BB1793">
        <w:t>rozezní zkušebním nepřerušovaným tónem po dobu 140 sekund, u </w:t>
      </w:r>
      <w:r>
        <w:t xml:space="preserve">elektronických sirén jsou obyvatelé </w:t>
      </w:r>
      <w:r w:rsidR="00BB1793">
        <w:t>vyrozuměni také hlasov</w:t>
      </w:r>
      <w:r>
        <w:t>ou zprávou</w:t>
      </w:r>
      <w:r w:rsidR="00BB1793">
        <w:t>.</w:t>
      </w:r>
    </w:p>
    <w:p w:rsidR="00FF3BEF" w:rsidRDefault="00BB1793" w:rsidP="00BB1793">
      <w:pPr>
        <w:pStyle w:val="Normln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552825" cy="1028700"/>
            <wp:effectExtent l="0" t="0" r="9525" b="0"/>
            <wp:wrapSquare wrapText="bothSides"/>
            <wp:docPr id="1" name="Obrázek 1" descr="zkouska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kouska.jp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573">
        <w:t>U</w:t>
      </w:r>
      <w:r w:rsidR="00FF3BEF">
        <w:t>kázka modulace nepřerušovaného tónu signálu „Zkouška sirén“.</w:t>
      </w:r>
    </w:p>
    <w:p w:rsidR="00FF3BEF" w:rsidRDefault="00FF3BEF" w:rsidP="00FF3BEF">
      <w:pPr>
        <w:pStyle w:val="Normlnweb"/>
      </w:pPr>
    </w:p>
    <w:p w:rsidR="00FF3BEF" w:rsidRDefault="00FF3BEF" w:rsidP="00FF3BEF">
      <w:pPr>
        <w:pStyle w:val="Normlnweb"/>
      </w:pPr>
    </w:p>
    <w:p w:rsidR="00FF3BEF" w:rsidRDefault="00FF3BEF" w:rsidP="00FF3BEF">
      <w:pPr>
        <w:pStyle w:val="Normlnweb"/>
      </w:pPr>
    </w:p>
    <w:p w:rsidR="00FF3BEF" w:rsidRDefault="00FF3BEF" w:rsidP="00FF3BEF">
      <w:pPr>
        <w:pStyle w:val="Normlnweb"/>
      </w:pPr>
      <w:r>
        <w:lastRenderedPageBreak/>
        <w:t>Dalším signálem, nikoliv však varovným, který sirény mohou vysílat je signál „</w:t>
      </w:r>
      <w:r>
        <w:rPr>
          <w:rStyle w:val="Siln"/>
        </w:rPr>
        <w:t>Požární poplach</w:t>
      </w:r>
      <w:r>
        <w:t xml:space="preserve">“, který dosud slouží v některých částech ČR ke svolání jednotek požární ochrany. Tento signál je vyhlašován přerušovaným tónem sirény po dobu </w:t>
      </w:r>
      <w:r w:rsidR="009856B4">
        <w:t>60 sekund</w:t>
      </w:r>
      <w:r>
        <w:t>.</w:t>
      </w:r>
    </w:p>
    <w:p w:rsidR="00FF3BEF" w:rsidRDefault="00FF3BEF" w:rsidP="00BB1793">
      <w:pPr>
        <w:pStyle w:val="Normlnweb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552825" cy="1028700"/>
            <wp:effectExtent l="0" t="0" r="9525" b="0"/>
            <wp:wrapSquare wrapText="bothSides"/>
            <wp:docPr id="5" name="Obrázek 5" descr="pozarnip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rnip.jpg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BEF" w:rsidRDefault="000A2573" w:rsidP="00BB1793">
      <w:pPr>
        <w:pStyle w:val="Normlnweb"/>
      </w:pPr>
      <w:r>
        <w:t>U</w:t>
      </w:r>
      <w:r w:rsidR="00FF3BEF">
        <w:t xml:space="preserve">kázka modulace signálu </w:t>
      </w:r>
      <w:r>
        <w:t>„</w:t>
      </w:r>
      <w:r w:rsidR="00FF3BEF">
        <w:t>Požární poplach</w:t>
      </w:r>
      <w:r>
        <w:t>“.</w:t>
      </w:r>
    </w:p>
    <w:p w:rsidR="00FF3BEF" w:rsidRDefault="00FF3BEF" w:rsidP="00BB1793">
      <w:pPr>
        <w:pStyle w:val="Normlnweb"/>
      </w:pPr>
    </w:p>
    <w:p w:rsidR="00FF3BEF" w:rsidRDefault="00FF3BEF" w:rsidP="00BB1793">
      <w:pPr>
        <w:pStyle w:val="Normlnweb"/>
      </w:pPr>
    </w:p>
    <w:p w:rsidR="00FF3BEF" w:rsidRDefault="00AC0AB3" w:rsidP="00BB1793">
      <w:pPr>
        <w:pStyle w:val="Normlnweb"/>
      </w:pPr>
      <w:r>
        <w:t xml:space="preserve">Druhy signálů a zvukové ukázky je možné </w:t>
      </w:r>
      <w:proofErr w:type="spellStart"/>
      <w:r>
        <w:t>nalést</w:t>
      </w:r>
      <w:proofErr w:type="spellEnd"/>
      <w:r>
        <w:t xml:space="preserve"> např. na odkaze </w:t>
      </w:r>
      <w:r w:rsidRPr="00AC0AB3">
        <w:t>http://www.hzscr.cz/clanek/varovani-obyvatelstva-323301.aspx?q=Y2hudW09Mg%3D%3D</w:t>
      </w:r>
      <w:r>
        <w:t>.</w:t>
      </w:r>
    </w:p>
    <w:p w:rsidR="00AC0AB3" w:rsidRDefault="00AC0AB3" w:rsidP="00325834">
      <w:pPr>
        <w:pStyle w:val="Normlnweb"/>
        <w:jc w:val="both"/>
      </w:pPr>
    </w:p>
    <w:p w:rsidR="00BB1793" w:rsidRDefault="00BB1793" w:rsidP="00325834">
      <w:pPr>
        <w:pStyle w:val="Normlnweb"/>
        <w:jc w:val="both"/>
      </w:pPr>
      <w:r>
        <w:t>V současné době se v</w:t>
      </w:r>
      <w:r w:rsidR="000A2573">
        <w:t>e vlastnictví</w:t>
      </w:r>
      <w:r>
        <w:t xml:space="preserve"> Hasičského záchranného sboru ČR nachází více než 5 000 sirén (z nichž většinu je možné dálkově ovládat), které pokrývají 85 % obydleného území ČR </w:t>
      </w:r>
      <w:r w:rsidR="00FF3BEF">
        <w:t xml:space="preserve">svým </w:t>
      </w:r>
      <w:r>
        <w:t>signálem.</w:t>
      </w:r>
      <w:r w:rsidR="000A2573">
        <w:t xml:space="preserve"> Dalších cca 3 000 sirén je v majetku jiných vlastníků.</w:t>
      </w:r>
    </w:p>
    <w:p w:rsidR="00FF3BEF" w:rsidRDefault="00FF3BEF" w:rsidP="00BB1793">
      <w:pPr>
        <w:pStyle w:val="Normlnweb"/>
        <w:rPr>
          <w:rStyle w:val="Siln"/>
        </w:rPr>
      </w:pPr>
    </w:p>
    <w:p w:rsidR="00BB1793" w:rsidRDefault="00AD336C" w:rsidP="00325834">
      <w:pPr>
        <w:pStyle w:val="Normlnweb"/>
        <w:jc w:val="both"/>
      </w:pPr>
      <w:r>
        <w:rPr>
          <w:rStyle w:val="Siln"/>
        </w:rPr>
        <w:t>Sirén e</w:t>
      </w:r>
      <w:r w:rsidR="00BB1793">
        <w:rPr>
          <w:rStyle w:val="Siln"/>
        </w:rPr>
        <w:t>xistuje několik typů:</w:t>
      </w:r>
      <w:r w:rsidR="00BB1793">
        <w:t xml:space="preserve"> nejmodernější - elektronické, opatřené hlasovým modulem, elektrické rotační - s přijímačem dálkového</w:t>
      </w:r>
      <w:r w:rsidR="00325834">
        <w:t xml:space="preserve"> ovládání a</w:t>
      </w:r>
      <w:r w:rsidR="00BB1793">
        <w:t xml:space="preserve"> elektrické rotační ovládané místně tlačítkem. </w:t>
      </w:r>
      <w:r w:rsidR="00325834">
        <w:t>Dále mohou být</w:t>
      </w:r>
      <w:r w:rsidR="00BB1793">
        <w:t xml:space="preserve"> </w:t>
      </w:r>
      <w:r w:rsidR="00325834">
        <w:t>v obcích zřízeny</w:t>
      </w:r>
      <w:r w:rsidR="00BB1793">
        <w:t xml:space="preserve"> místní rozhlasy, které umožňují vysílání varovného signálu i předání hlasové tísňové informace a jsou zařazeny v systému dálkového ovládání.</w:t>
      </w:r>
    </w:p>
    <w:p w:rsidR="00325834" w:rsidRDefault="00BF161E" w:rsidP="00F94C34">
      <w:pPr>
        <w:jc w:val="both"/>
        <w:rPr>
          <w:rFonts w:ascii="Times New Roman" w:hAnsi="Times New Roman" w:cs="Times New Roman"/>
          <w:sz w:val="24"/>
          <w:szCs w:val="24"/>
        </w:rPr>
      </w:pPr>
      <w:r w:rsidRPr="00BF161E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290830</wp:posOffset>
            </wp:positionV>
            <wp:extent cx="1609725" cy="1854835"/>
            <wp:effectExtent l="0" t="0" r="9525" b="0"/>
            <wp:wrapSquare wrapText="bothSides"/>
            <wp:docPr id="6" name="Obrázek 6" descr="http://www.zachranny-kruh.cz/image.php?idx=129108&amp;mw=1011&amp;mh=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chranny-kruh.cz/image.php?idx=129108&amp;mw=1011&amp;mh=1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61E" w:rsidRPr="00BF161E" w:rsidRDefault="00BF161E" w:rsidP="00F94C34">
      <w:pPr>
        <w:jc w:val="both"/>
        <w:rPr>
          <w:rFonts w:ascii="Times New Roman" w:hAnsi="Times New Roman" w:cs="Times New Roman"/>
          <w:sz w:val="24"/>
          <w:szCs w:val="24"/>
        </w:rPr>
      </w:pPr>
      <w:r w:rsidRPr="00BF161E">
        <w:rPr>
          <w:rFonts w:ascii="Times New Roman" w:hAnsi="Times New Roman" w:cs="Times New Roman"/>
          <w:sz w:val="24"/>
          <w:szCs w:val="24"/>
        </w:rPr>
        <w:t>Na tomto odkaz</w:t>
      </w:r>
      <w:r w:rsidR="00AD336C">
        <w:rPr>
          <w:rFonts w:ascii="Times New Roman" w:hAnsi="Times New Roman" w:cs="Times New Roman"/>
          <w:sz w:val="24"/>
          <w:szCs w:val="24"/>
        </w:rPr>
        <w:t>u</w:t>
      </w:r>
      <w:r w:rsidRPr="00BF161E">
        <w:rPr>
          <w:rFonts w:ascii="Times New Roman" w:hAnsi="Times New Roman" w:cs="Times New Roman"/>
          <w:sz w:val="24"/>
          <w:szCs w:val="24"/>
        </w:rPr>
        <w:t xml:space="preserve"> (http://www.zachranny-kruh.cz/pro-skoly/interaktivni-vzdelavaci-kurzy/mimoradne-udalosti-ii.html) je ke stažení zdarma </w:t>
      </w:r>
      <w:r w:rsidRPr="00AD336C">
        <w:rPr>
          <w:rFonts w:ascii="Times New Roman" w:hAnsi="Times New Roman" w:cs="Times New Roman"/>
          <w:b/>
          <w:sz w:val="24"/>
          <w:szCs w:val="24"/>
        </w:rPr>
        <w:t>animovaný multimediální kurz pro 2 stupeň ZŠ Mimořádné události II</w:t>
      </w:r>
      <w:r w:rsidRPr="00BF161E">
        <w:rPr>
          <w:rFonts w:ascii="Times New Roman" w:hAnsi="Times New Roman" w:cs="Times New Roman"/>
          <w:sz w:val="24"/>
          <w:szCs w:val="24"/>
        </w:rPr>
        <w:t>. Zde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 kapitola věnována systému varování</w:t>
      </w:r>
      <w:r w:rsidRPr="00BF1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61E" w:rsidRPr="00EA42D2" w:rsidRDefault="00EA42D2" w:rsidP="00F94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jako vhodný doplněk výuky pro vyučující připraveno projektové vyučování (</w:t>
      </w:r>
      <w:r w:rsidRPr="00EA42D2">
        <w:rPr>
          <w:rFonts w:ascii="Times New Roman" w:hAnsi="Times New Roman" w:cs="Times New Roman"/>
          <w:sz w:val="24"/>
          <w:szCs w:val="24"/>
        </w:rPr>
        <w:t>http://www.zachranny-kruh.cz/projektove-vyucovani/05-signaly-sireny-varovani.html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636D">
        <w:rPr>
          <w:rFonts w:ascii="Times New Roman" w:hAnsi="Times New Roman" w:cs="Times New Roman"/>
          <w:sz w:val="24"/>
          <w:szCs w:val="24"/>
        </w:rPr>
        <w:t>.</w:t>
      </w:r>
    </w:p>
    <w:p w:rsidR="00BF161E" w:rsidRDefault="00BF161E" w:rsidP="00F94C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61E" w:rsidRPr="0071636D" w:rsidRDefault="0071636D" w:rsidP="00F94C34">
      <w:pPr>
        <w:jc w:val="both"/>
        <w:rPr>
          <w:rFonts w:ascii="Times New Roman" w:hAnsi="Times New Roman" w:cs="Times New Roman"/>
          <w:sz w:val="24"/>
          <w:szCs w:val="24"/>
        </w:rPr>
      </w:pPr>
      <w:r w:rsidRPr="0071636D">
        <w:rPr>
          <w:rFonts w:ascii="Times New Roman" w:hAnsi="Times New Roman" w:cs="Times New Roman"/>
          <w:sz w:val="24"/>
          <w:szCs w:val="24"/>
        </w:rPr>
        <w:t xml:space="preserve">Volně ke stažení je také krátký </w:t>
      </w:r>
      <w:r w:rsidRPr="00AD336C">
        <w:rPr>
          <w:rFonts w:ascii="Times New Roman" w:hAnsi="Times New Roman" w:cs="Times New Roman"/>
          <w:b/>
          <w:sz w:val="24"/>
          <w:szCs w:val="24"/>
        </w:rPr>
        <w:t>videoklip z cyklu Štěstí přeje připraveným</w:t>
      </w:r>
      <w:r w:rsidRPr="0071636D">
        <w:rPr>
          <w:rFonts w:ascii="Times New Roman" w:hAnsi="Times New Roman" w:cs="Times New Roman"/>
          <w:sz w:val="24"/>
          <w:szCs w:val="24"/>
        </w:rPr>
        <w:t xml:space="preserve"> s názvem Varovný signál – komentovaný klip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42D2" w:rsidRPr="0071636D">
        <w:rPr>
          <w:rFonts w:ascii="Times New Roman" w:hAnsi="Times New Roman" w:cs="Times New Roman"/>
          <w:sz w:val="24"/>
          <w:szCs w:val="24"/>
        </w:rPr>
        <w:t>http://www.tvhasici.cz/</w:t>
      </w:r>
      <w:proofErr w:type="spellStart"/>
      <w:r w:rsidR="00EA42D2" w:rsidRPr="007163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testi-preje-pripravenym.php?id</w:t>
      </w:r>
      <w:proofErr w:type="spellEnd"/>
      <w:r>
        <w:rPr>
          <w:rFonts w:ascii="Times New Roman" w:hAnsi="Times New Roman" w:cs="Times New Roman"/>
          <w:sz w:val="24"/>
          <w:szCs w:val="24"/>
        </w:rPr>
        <w:t>=5).</w:t>
      </w:r>
    </w:p>
    <w:p w:rsidR="008369F7" w:rsidRDefault="008369F7" w:rsidP="00F94C34">
      <w:pPr>
        <w:jc w:val="both"/>
        <w:rPr>
          <w:rFonts w:ascii="Times New Roman" w:hAnsi="Times New Roman" w:cs="Times New Roman"/>
          <w:sz w:val="24"/>
          <w:szCs w:val="24"/>
        </w:rPr>
      </w:pPr>
      <w:r w:rsidRPr="00BF161E">
        <w:rPr>
          <w:rFonts w:ascii="Times New Roman" w:hAnsi="Times New Roman" w:cs="Times New Roman"/>
          <w:sz w:val="24"/>
          <w:szCs w:val="24"/>
        </w:rPr>
        <w:t xml:space="preserve">Při výuce tohoto tématu je </w:t>
      </w:r>
      <w:r w:rsidR="00BF161E" w:rsidRPr="00BF161E">
        <w:rPr>
          <w:rFonts w:ascii="Times New Roman" w:hAnsi="Times New Roman" w:cs="Times New Roman"/>
          <w:sz w:val="24"/>
          <w:szCs w:val="24"/>
        </w:rPr>
        <w:t xml:space="preserve">důležité žákům vštípit, že </w:t>
      </w:r>
      <w:r w:rsidR="00BF161E" w:rsidRPr="009856B4">
        <w:rPr>
          <w:rFonts w:ascii="Times New Roman" w:hAnsi="Times New Roman" w:cs="Times New Roman"/>
          <w:b/>
          <w:sz w:val="24"/>
          <w:szCs w:val="24"/>
        </w:rPr>
        <w:t>jakmile zazní varovný signál Všeobecná výstraha, je nutné okamžitě reagovat</w:t>
      </w:r>
      <w:r w:rsidR="00EA42D2">
        <w:rPr>
          <w:rFonts w:ascii="Times New Roman" w:hAnsi="Times New Roman" w:cs="Times New Roman"/>
          <w:sz w:val="24"/>
          <w:szCs w:val="24"/>
        </w:rPr>
        <w:t>.</w:t>
      </w:r>
      <w:r w:rsidR="0071636D">
        <w:rPr>
          <w:rFonts w:ascii="Times New Roman" w:hAnsi="Times New Roman" w:cs="Times New Roman"/>
          <w:sz w:val="24"/>
          <w:szCs w:val="24"/>
        </w:rPr>
        <w:t xml:space="preserve"> Pakliže se budou v tu chvíli nacházet venku na ulici, je třeba: </w:t>
      </w:r>
      <w:r w:rsidR="00EA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6D" w:rsidRDefault="009856B4" w:rsidP="0071636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636D">
        <w:rPr>
          <w:rFonts w:ascii="Times New Roman" w:hAnsi="Times New Roman" w:cs="Times New Roman"/>
          <w:sz w:val="24"/>
          <w:szCs w:val="24"/>
        </w:rPr>
        <w:t>kamžitě se ukrýt v nejbližší vhodné budově (škola, úřad, obchod, bytový dům apod.), pokud možno ve vyšších patrech</w:t>
      </w:r>
      <w:r>
        <w:rPr>
          <w:rFonts w:ascii="Times New Roman" w:hAnsi="Times New Roman" w:cs="Times New Roman"/>
          <w:sz w:val="24"/>
          <w:szCs w:val="24"/>
        </w:rPr>
        <w:t>. Pakliže budou v budově, nevycházet z ní ven.</w:t>
      </w:r>
    </w:p>
    <w:p w:rsidR="0071636D" w:rsidRDefault="009856B4" w:rsidP="0071636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58E4">
        <w:rPr>
          <w:rFonts w:ascii="Times New Roman" w:hAnsi="Times New Roman" w:cs="Times New Roman"/>
          <w:sz w:val="24"/>
          <w:szCs w:val="24"/>
        </w:rPr>
        <w:t>avřít okna a dveře, podle možností je i utěsnit</w:t>
      </w:r>
    </w:p>
    <w:p w:rsidR="005A58E4" w:rsidRDefault="009856B4" w:rsidP="0071636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58E4">
        <w:rPr>
          <w:rFonts w:ascii="Times New Roman" w:hAnsi="Times New Roman" w:cs="Times New Roman"/>
          <w:sz w:val="24"/>
          <w:szCs w:val="24"/>
        </w:rPr>
        <w:t>ypnout klimatizaci, je-li v místnosti</w:t>
      </w:r>
    </w:p>
    <w:p w:rsidR="005A58E4" w:rsidRDefault="009856B4" w:rsidP="0071636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58E4">
        <w:rPr>
          <w:rFonts w:ascii="Times New Roman" w:hAnsi="Times New Roman" w:cs="Times New Roman"/>
          <w:sz w:val="24"/>
          <w:szCs w:val="24"/>
        </w:rPr>
        <w:t>apnout rádio a televizi, nejlépe regionální stanice a čekat na další pokyny</w:t>
      </w:r>
    </w:p>
    <w:p w:rsidR="00EA42D2" w:rsidRPr="009856B4" w:rsidRDefault="009856B4" w:rsidP="00F94C34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58E4">
        <w:rPr>
          <w:rFonts w:ascii="Times New Roman" w:hAnsi="Times New Roman" w:cs="Times New Roman"/>
          <w:sz w:val="24"/>
          <w:szCs w:val="24"/>
        </w:rPr>
        <w:t>bát pokynů záchranných složek</w:t>
      </w:r>
    </w:p>
    <w:p w:rsidR="004405DC" w:rsidRPr="004405DC" w:rsidRDefault="004405DC" w:rsidP="004405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p w:rsidR="000B3DDA" w:rsidRPr="00783187" w:rsidRDefault="00C03AE8" w:rsidP="000E4E74">
      <w:pPr>
        <w:pStyle w:val="Normlnweb"/>
        <w:jc w:val="both"/>
        <w:rPr>
          <w:b/>
        </w:rPr>
      </w:pPr>
      <w:r w:rsidRPr="00783187">
        <w:rPr>
          <w:b/>
        </w:rPr>
        <w:t>Začlenění této problematiky v RVP ZV</w:t>
      </w:r>
      <w:r w:rsidR="000B3DDA" w:rsidRPr="00783187">
        <w:rPr>
          <w:b/>
        </w:rPr>
        <w:t>:</w:t>
      </w:r>
      <w:r w:rsidRPr="00783187">
        <w:rPr>
          <w:b/>
        </w:rPr>
        <w:t xml:space="preserve"> </w:t>
      </w:r>
    </w:p>
    <w:p w:rsidR="00040F4B" w:rsidRPr="00251DB4" w:rsidRDefault="000B3DDA" w:rsidP="00040F4B">
      <w:pPr>
        <w:pStyle w:val="Default"/>
        <w:spacing w:before="20"/>
        <w:jc w:val="both"/>
        <w:rPr>
          <w:bCs/>
          <w:color w:val="auto"/>
        </w:rPr>
      </w:pPr>
      <w:r w:rsidRPr="00040F4B">
        <w:rPr>
          <w:b/>
          <w:color w:val="auto"/>
        </w:rPr>
        <w:t>Člověk a zdraví</w:t>
      </w:r>
      <w:r w:rsidR="008D0D15" w:rsidRPr="00040F4B">
        <w:rPr>
          <w:b/>
          <w:color w:val="auto"/>
        </w:rPr>
        <w:t>:</w:t>
      </w:r>
      <w:r w:rsidRPr="00040F4B">
        <w:rPr>
          <w:b/>
          <w:color w:val="auto"/>
        </w:rPr>
        <w:t xml:space="preserve"> </w:t>
      </w:r>
      <w:r w:rsidR="00040F4B">
        <w:rPr>
          <w:b/>
        </w:rPr>
        <w:t xml:space="preserve">2. období </w:t>
      </w:r>
      <w:r w:rsidR="00040F4B" w:rsidRPr="00040F4B">
        <w:rPr>
          <w:bCs/>
          <w:iCs/>
        </w:rPr>
        <w:t>ČJS-5-5-04</w:t>
      </w:r>
      <w:r w:rsidR="00040F4B">
        <w:rPr>
          <w:bCs/>
          <w:iCs/>
        </w:rPr>
        <w:t xml:space="preserve"> </w:t>
      </w:r>
      <w:r w:rsidR="00040F4B" w:rsidRPr="00040F4B">
        <w:rPr>
          <w:bCs/>
          <w:iCs/>
        </w:rPr>
        <w:t xml:space="preserve">uplatňuje účelné způsoby chování v situacích ohrožujících zdraví a v modelových situacích simulujících mimořádné události </w:t>
      </w:r>
      <w:r w:rsidR="00040F4B">
        <w:rPr>
          <w:bCs/>
          <w:iCs/>
        </w:rPr>
        <w:t xml:space="preserve">+ </w:t>
      </w:r>
      <w:r w:rsidR="00040F4B" w:rsidRPr="00040F4B">
        <w:rPr>
          <w:bCs/>
          <w:iCs/>
        </w:rPr>
        <w:t>ČJS-5-5-04</w:t>
      </w:r>
      <w:r w:rsidR="00040F4B">
        <w:rPr>
          <w:bCs/>
          <w:iCs/>
        </w:rPr>
        <w:t>p + učivo</w:t>
      </w:r>
      <w:r w:rsidR="00040F4B" w:rsidRPr="00040F4B">
        <w:rPr>
          <w:b/>
          <w:bCs/>
        </w:rPr>
        <w:t xml:space="preserve"> </w:t>
      </w:r>
      <w:r w:rsidR="00040F4B" w:rsidRPr="00040F4B">
        <w:rPr>
          <w:bCs/>
        </w:rPr>
        <w:t>(</w:t>
      </w:r>
      <w:r w:rsidR="00040F4B" w:rsidRPr="00040F4B">
        <w:rPr>
          <w:bCs/>
          <w:color w:val="auto"/>
        </w:rPr>
        <w:t>mimořádné události a rizika ohrožení s nimi spojená</w:t>
      </w:r>
      <w:r w:rsidR="00040F4B">
        <w:rPr>
          <w:bCs/>
          <w:color w:val="auto"/>
        </w:rPr>
        <w:t xml:space="preserve"> – postup v případě ohrožení, </w:t>
      </w:r>
      <w:r w:rsidR="00040F4B" w:rsidRPr="00251DB4">
        <w:rPr>
          <w:bCs/>
          <w:color w:val="auto"/>
        </w:rPr>
        <w:lastRenderedPageBreak/>
        <w:t xml:space="preserve">varovný signál, evakuace, zkouška sirén; požáry </w:t>
      </w:r>
      <w:r w:rsidR="00040F4B">
        <w:rPr>
          <w:bCs/>
          <w:color w:val="auto"/>
        </w:rPr>
        <w:t xml:space="preserve">- </w:t>
      </w:r>
      <w:r w:rsidR="00040F4B" w:rsidRPr="00251DB4">
        <w:rPr>
          <w:bCs/>
          <w:color w:val="auto"/>
        </w:rPr>
        <w:t>příčiny a prevence vzniku požárů</w:t>
      </w:r>
      <w:r w:rsidR="00040F4B">
        <w:rPr>
          <w:bCs/>
          <w:color w:val="auto"/>
        </w:rPr>
        <w:t>, ochrana a evakuace při požáru</w:t>
      </w:r>
      <w:r w:rsidR="00040F4B" w:rsidRPr="00251DB4">
        <w:rPr>
          <w:bCs/>
          <w:color w:val="auto"/>
        </w:rPr>
        <w:t>; integrovaný záchranný systém</w:t>
      </w:r>
      <w:r w:rsidR="00040F4B">
        <w:rPr>
          <w:bCs/>
          <w:color w:val="auto"/>
        </w:rPr>
        <w:t>).</w:t>
      </w:r>
      <w:r w:rsidR="00040F4B" w:rsidRPr="00251DB4">
        <w:rPr>
          <w:bCs/>
          <w:color w:val="auto"/>
        </w:rPr>
        <w:t xml:space="preserve"> </w:t>
      </w:r>
    </w:p>
    <w:p w:rsidR="006C3DC3" w:rsidRPr="00040F4B" w:rsidRDefault="006C3DC3" w:rsidP="006C3DC3">
      <w:pPr>
        <w:pStyle w:val="Default"/>
        <w:jc w:val="both"/>
        <w:rPr>
          <w:bCs/>
          <w:iCs/>
          <w:color w:val="auto"/>
        </w:rPr>
      </w:pPr>
    </w:p>
    <w:p w:rsidR="000E4E74" w:rsidRPr="003F2BF6" w:rsidRDefault="008111C7" w:rsidP="000E4E74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3F2BF6">
        <w:rPr>
          <w:b/>
        </w:rPr>
        <w:t xml:space="preserve">Důležité pro </w:t>
      </w:r>
      <w:r w:rsidR="00040F4B">
        <w:rPr>
          <w:b/>
        </w:rPr>
        <w:t>2</w:t>
      </w:r>
      <w:r w:rsidRPr="003F2BF6">
        <w:rPr>
          <w:b/>
        </w:rPr>
        <w:t xml:space="preserve"> stupeň ZŠ</w:t>
      </w:r>
      <w:r w:rsidR="003E1094" w:rsidRPr="003F2BF6">
        <w:rPr>
          <w:b/>
        </w:rPr>
        <w:t>:</w:t>
      </w:r>
      <w:r w:rsidR="00FF685F" w:rsidRPr="003F2BF6">
        <w:rPr>
          <w:rFonts w:ascii="Arial" w:hAnsi="Arial" w:cs="Arial"/>
          <w:sz w:val="18"/>
          <w:szCs w:val="18"/>
        </w:rPr>
        <w:t xml:space="preserve"> </w:t>
      </w:r>
    </w:p>
    <w:p w:rsidR="00E914AC" w:rsidRDefault="00BD31E0" w:rsidP="000E4E74">
      <w:pPr>
        <w:pStyle w:val="Normlnweb"/>
        <w:numPr>
          <w:ilvl w:val="0"/>
          <w:numId w:val="6"/>
        </w:numPr>
        <w:jc w:val="both"/>
      </w:pPr>
      <w:r w:rsidRPr="00DE73B0">
        <w:t>Žák</w:t>
      </w:r>
      <w:r w:rsidR="003E1094" w:rsidRPr="00DE73B0">
        <w:t xml:space="preserve"> </w:t>
      </w:r>
      <w:r w:rsidR="00040F4B">
        <w:t xml:space="preserve">ví, </w:t>
      </w:r>
      <w:r w:rsidR="009856B4">
        <w:t>jaké signály může vydávat siréna a komu jsou určeny</w:t>
      </w:r>
      <w:r w:rsidR="006D4BE6" w:rsidRPr="00DE73B0">
        <w:t>;</w:t>
      </w:r>
    </w:p>
    <w:p w:rsidR="001A7E50" w:rsidRPr="00DE73B0" w:rsidRDefault="001A7E50" w:rsidP="000E4E74">
      <w:pPr>
        <w:pStyle w:val="Normlnweb"/>
        <w:numPr>
          <w:ilvl w:val="0"/>
          <w:numId w:val="6"/>
        </w:numPr>
        <w:jc w:val="both"/>
      </w:pPr>
      <w:r w:rsidRPr="00DE73B0">
        <w:t xml:space="preserve">Žák </w:t>
      </w:r>
      <w:r w:rsidR="00040F4B">
        <w:t xml:space="preserve">ví, jak </w:t>
      </w:r>
      <w:r w:rsidR="009856B4">
        <w:t>bude reagovat po zaznění signálu Všeobecná výstraha,</w:t>
      </w:r>
      <w:r w:rsidR="009856B4" w:rsidRPr="009856B4">
        <w:t xml:space="preserve"> </w:t>
      </w:r>
      <w:r w:rsidR="009856B4">
        <w:t>kde získá informace o tom, co se děje a co má dále dělat</w:t>
      </w:r>
      <w:r w:rsidRPr="00DE73B0">
        <w:t>;</w:t>
      </w:r>
    </w:p>
    <w:p w:rsidR="00CA42A9" w:rsidRPr="00DE73B0" w:rsidRDefault="009856B4" w:rsidP="000E4E74">
      <w:pPr>
        <w:pStyle w:val="Normlnweb"/>
        <w:numPr>
          <w:ilvl w:val="0"/>
          <w:numId w:val="6"/>
        </w:numPr>
        <w:jc w:val="both"/>
      </w:pPr>
      <w:r>
        <w:t>Žák ví, jakými jinými prostředky než zvukem sirény mohou záchranné složky varovat obyvatele.</w:t>
      </w:r>
      <w:r w:rsidR="001958C8" w:rsidRPr="00DE73B0">
        <w:t xml:space="preserve"> </w:t>
      </w:r>
    </w:p>
    <w:p w:rsidR="00D812D0" w:rsidRPr="008F1067" w:rsidRDefault="00D812D0" w:rsidP="00AB183A">
      <w:pPr>
        <w:pStyle w:val="Normlnweb"/>
        <w:spacing w:before="0" w:after="0"/>
        <w:rPr>
          <w:b/>
          <w:color w:val="FF0000"/>
        </w:rPr>
      </w:pPr>
    </w:p>
    <w:p w:rsidR="00D812D0" w:rsidRPr="00783187" w:rsidRDefault="008111C7" w:rsidP="00783187">
      <w:pPr>
        <w:pStyle w:val="Normlnweb"/>
        <w:spacing w:before="0" w:after="0"/>
        <w:jc w:val="both"/>
        <w:rPr>
          <w:b/>
        </w:rPr>
      </w:pPr>
      <w:r>
        <w:rPr>
          <w:b/>
        </w:rPr>
        <w:t>Za Vaši zpětnou vazbu budeme velmi rádi, prosím neváhejte se na nás obrátit, odpovíme na Vaše případné dotazy či připomínky.</w:t>
      </w:r>
      <w:r w:rsidR="00D812D0" w:rsidRPr="00E1684E">
        <w:rPr>
          <w:b/>
        </w:rPr>
        <w:t xml:space="preserve">  </w:t>
      </w:r>
    </w:p>
    <w:p w:rsidR="003F2BF6" w:rsidRDefault="003F2BF6" w:rsidP="00D812D0">
      <w:pPr>
        <w:pStyle w:val="Normlnweb"/>
        <w:spacing w:before="0" w:after="0"/>
        <w:ind w:left="720"/>
        <w:rPr>
          <w:b/>
        </w:rPr>
      </w:pPr>
    </w:p>
    <w:p w:rsidR="00D812D0" w:rsidRDefault="00D812D0" w:rsidP="00D812D0">
      <w:pPr>
        <w:pStyle w:val="Normlnweb"/>
        <w:spacing w:before="0" w:after="0"/>
        <w:ind w:left="720"/>
        <w:rPr>
          <w:b/>
        </w:rPr>
      </w:pPr>
      <w:r>
        <w:rPr>
          <w:b/>
        </w:rPr>
        <w:t>Autor:</w:t>
      </w:r>
    </w:p>
    <w:p w:rsidR="00D812D0" w:rsidRDefault="00D812D0" w:rsidP="00D812D0">
      <w:pPr>
        <w:pStyle w:val="Normlnweb"/>
        <w:spacing w:before="0" w:after="0"/>
        <w:ind w:left="720"/>
        <w:rPr>
          <w:color w:val="000000"/>
        </w:rPr>
      </w:pPr>
      <w:r>
        <w:rPr>
          <w:b/>
          <w:color w:val="000000"/>
        </w:rPr>
        <w:t>kpt. Mgr. Martina Talichová</w:t>
      </w:r>
      <w:r>
        <w:rPr>
          <w:b/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>MV-generální ředitelství Hasičského záchranného sboru ČR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ypertextovodkaz"/>
          </w:rPr>
          <w:t>martina.talichova@grh.izscr.cz</w:t>
        </w:r>
      </w:hyperlink>
    </w:p>
    <w:p w:rsidR="00EF325E" w:rsidRDefault="00D812D0" w:rsidP="00CA42A9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sectPr w:rsidR="00EF325E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C35"/>
    <w:multiLevelType w:val="hybridMultilevel"/>
    <w:tmpl w:val="60FC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D0CA5"/>
    <w:multiLevelType w:val="hybridMultilevel"/>
    <w:tmpl w:val="ADA89604"/>
    <w:lvl w:ilvl="0" w:tplc="8530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4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64397A"/>
    <w:multiLevelType w:val="hybridMultilevel"/>
    <w:tmpl w:val="9F841D8E"/>
    <w:lvl w:ilvl="0" w:tplc="54E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9B5A78"/>
    <w:multiLevelType w:val="hybridMultilevel"/>
    <w:tmpl w:val="05E20614"/>
    <w:lvl w:ilvl="0" w:tplc="894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2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DC1635"/>
    <w:multiLevelType w:val="hybridMultilevel"/>
    <w:tmpl w:val="7396ACE4"/>
    <w:lvl w:ilvl="0" w:tplc="D7E2A862">
      <w:start w:val="1"/>
      <w:numFmt w:val="bullet"/>
      <w:lvlText w:val="►"/>
      <w:lvlJc w:val="left"/>
      <w:pPr>
        <w:tabs>
          <w:tab w:val="num" w:pos="300"/>
        </w:tabs>
        <w:ind w:left="10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605C"/>
    <w:multiLevelType w:val="hybridMultilevel"/>
    <w:tmpl w:val="D5F6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48AC"/>
    <w:multiLevelType w:val="hybridMultilevel"/>
    <w:tmpl w:val="3F6C77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0D7"/>
    <w:multiLevelType w:val="hybridMultilevel"/>
    <w:tmpl w:val="AA4472A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72C1"/>
    <w:multiLevelType w:val="hybridMultilevel"/>
    <w:tmpl w:val="33D4A016"/>
    <w:lvl w:ilvl="0" w:tplc="46B4C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AA5"/>
    <w:multiLevelType w:val="hybridMultilevel"/>
    <w:tmpl w:val="D7C40B3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47EB"/>
    <w:multiLevelType w:val="multilevel"/>
    <w:tmpl w:val="9BE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0A4"/>
    <w:multiLevelType w:val="hybridMultilevel"/>
    <w:tmpl w:val="638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4066F"/>
    <w:multiLevelType w:val="hybridMultilevel"/>
    <w:tmpl w:val="F54AB8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53B4"/>
    <w:multiLevelType w:val="hybridMultilevel"/>
    <w:tmpl w:val="D0CA5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6F22"/>
    <w:multiLevelType w:val="hybridMultilevel"/>
    <w:tmpl w:val="65D63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A748D"/>
    <w:multiLevelType w:val="hybridMultilevel"/>
    <w:tmpl w:val="22C2B0DE"/>
    <w:lvl w:ilvl="0" w:tplc="C536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2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612D6"/>
    <w:multiLevelType w:val="hybridMultilevel"/>
    <w:tmpl w:val="8716C8F0"/>
    <w:lvl w:ilvl="0" w:tplc="17D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A41051"/>
    <w:multiLevelType w:val="hybridMultilevel"/>
    <w:tmpl w:val="506CBAEA"/>
    <w:lvl w:ilvl="0" w:tplc="17A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19"/>
  </w:num>
  <w:num w:numId="7">
    <w:abstractNumId w:val="28"/>
  </w:num>
  <w:num w:numId="8">
    <w:abstractNumId w:val="22"/>
  </w:num>
  <w:num w:numId="9">
    <w:abstractNumId w:val="25"/>
  </w:num>
  <w:num w:numId="10">
    <w:abstractNumId w:val="21"/>
  </w:num>
  <w:num w:numId="11">
    <w:abstractNumId w:val="26"/>
  </w:num>
  <w:num w:numId="12">
    <w:abstractNumId w:val="24"/>
  </w:num>
  <w:num w:numId="13">
    <w:abstractNumId w:val="4"/>
  </w:num>
  <w:num w:numId="14">
    <w:abstractNumId w:val="2"/>
  </w:num>
  <w:num w:numId="15">
    <w:abstractNumId w:val="11"/>
  </w:num>
  <w:num w:numId="16">
    <w:abstractNumId w:val="18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  <w:num w:numId="21">
    <w:abstractNumId w:val="23"/>
  </w:num>
  <w:num w:numId="22">
    <w:abstractNumId w:val="20"/>
  </w:num>
  <w:num w:numId="23">
    <w:abstractNumId w:val="12"/>
  </w:num>
  <w:num w:numId="24">
    <w:abstractNumId w:val="8"/>
  </w:num>
  <w:num w:numId="25">
    <w:abstractNumId w:val="15"/>
  </w:num>
  <w:num w:numId="26">
    <w:abstractNumId w:val="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4C7C"/>
    <w:rsid w:val="000050BF"/>
    <w:rsid w:val="0000724C"/>
    <w:rsid w:val="00022853"/>
    <w:rsid w:val="00023BD4"/>
    <w:rsid w:val="00024B53"/>
    <w:rsid w:val="00026528"/>
    <w:rsid w:val="00030357"/>
    <w:rsid w:val="00037120"/>
    <w:rsid w:val="00040F4B"/>
    <w:rsid w:val="00050F59"/>
    <w:rsid w:val="00054CA1"/>
    <w:rsid w:val="0006380B"/>
    <w:rsid w:val="000709A5"/>
    <w:rsid w:val="00075F23"/>
    <w:rsid w:val="0008393B"/>
    <w:rsid w:val="0008431A"/>
    <w:rsid w:val="000907A3"/>
    <w:rsid w:val="000912B2"/>
    <w:rsid w:val="00093E10"/>
    <w:rsid w:val="000A2573"/>
    <w:rsid w:val="000A25F4"/>
    <w:rsid w:val="000A2F81"/>
    <w:rsid w:val="000A79FC"/>
    <w:rsid w:val="000B2278"/>
    <w:rsid w:val="000B3DDA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31B8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0782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5C08"/>
    <w:rsid w:val="00145FFE"/>
    <w:rsid w:val="001464E9"/>
    <w:rsid w:val="00152FCF"/>
    <w:rsid w:val="00153AE4"/>
    <w:rsid w:val="00154BDE"/>
    <w:rsid w:val="0016081A"/>
    <w:rsid w:val="00161B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58C8"/>
    <w:rsid w:val="00197D55"/>
    <w:rsid w:val="001A199B"/>
    <w:rsid w:val="001A4BD0"/>
    <w:rsid w:val="001A7E50"/>
    <w:rsid w:val="001C3653"/>
    <w:rsid w:val="001C3DA1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4BA9"/>
    <w:rsid w:val="00217A30"/>
    <w:rsid w:val="00221977"/>
    <w:rsid w:val="00221978"/>
    <w:rsid w:val="00223AF9"/>
    <w:rsid w:val="002243F9"/>
    <w:rsid w:val="00226FAE"/>
    <w:rsid w:val="002304B0"/>
    <w:rsid w:val="002317C3"/>
    <w:rsid w:val="00234C91"/>
    <w:rsid w:val="0023628F"/>
    <w:rsid w:val="0023631D"/>
    <w:rsid w:val="002403ED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A08CE"/>
    <w:rsid w:val="002A1E9D"/>
    <w:rsid w:val="002A6FB3"/>
    <w:rsid w:val="002A7964"/>
    <w:rsid w:val="002B2FDF"/>
    <w:rsid w:val="002B714C"/>
    <w:rsid w:val="002C057E"/>
    <w:rsid w:val="002D0933"/>
    <w:rsid w:val="002D402C"/>
    <w:rsid w:val="002D676F"/>
    <w:rsid w:val="002D7A26"/>
    <w:rsid w:val="002E26DA"/>
    <w:rsid w:val="002E493C"/>
    <w:rsid w:val="002F258C"/>
    <w:rsid w:val="002F3226"/>
    <w:rsid w:val="002F3E12"/>
    <w:rsid w:val="002F5E32"/>
    <w:rsid w:val="00300597"/>
    <w:rsid w:val="00300D88"/>
    <w:rsid w:val="00300D9E"/>
    <w:rsid w:val="00305958"/>
    <w:rsid w:val="00312B69"/>
    <w:rsid w:val="003145F0"/>
    <w:rsid w:val="00321CE0"/>
    <w:rsid w:val="00324101"/>
    <w:rsid w:val="00325834"/>
    <w:rsid w:val="003318B2"/>
    <w:rsid w:val="00332688"/>
    <w:rsid w:val="003344CE"/>
    <w:rsid w:val="00336CD3"/>
    <w:rsid w:val="003378D8"/>
    <w:rsid w:val="0034057F"/>
    <w:rsid w:val="00343357"/>
    <w:rsid w:val="00357616"/>
    <w:rsid w:val="003655F8"/>
    <w:rsid w:val="00370B1B"/>
    <w:rsid w:val="0038048F"/>
    <w:rsid w:val="00380EED"/>
    <w:rsid w:val="003828AA"/>
    <w:rsid w:val="00383FE6"/>
    <w:rsid w:val="00386104"/>
    <w:rsid w:val="00391EEE"/>
    <w:rsid w:val="00394B12"/>
    <w:rsid w:val="0039728A"/>
    <w:rsid w:val="003A0F8F"/>
    <w:rsid w:val="003A1AEA"/>
    <w:rsid w:val="003A1D03"/>
    <w:rsid w:val="003A21BE"/>
    <w:rsid w:val="003A3794"/>
    <w:rsid w:val="003A58F2"/>
    <w:rsid w:val="003A5CD4"/>
    <w:rsid w:val="003B2BE6"/>
    <w:rsid w:val="003E1094"/>
    <w:rsid w:val="003E15E4"/>
    <w:rsid w:val="003E4A7F"/>
    <w:rsid w:val="003E61AB"/>
    <w:rsid w:val="003F2BF6"/>
    <w:rsid w:val="003F4FBE"/>
    <w:rsid w:val="003F5715"/>
    <w:rsid w:val="003F5E0A"/>
    <w:rsid w:val="003F76A7"/>
    <w:rsid w:val="003F7D08"/>
    <w:rsid w:val="00403CF2"/>
    <w:rsid w:val="00404DB7"/>
    <w:rsid w:val="00415300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47DAC"/>
    <w:rsid w:val="00460C53"/>
    <w:rsid w:val="00462F5F"/>
    <w:rsid w:val="004725DA"/>
    <w:rsid w:val="00473CF8"/>
    <w:rsid w:val="004754B1"/>
    <w:rsid w:val="00475526"/>
    <w:rsid w:val="004771BA"/>
    <w:rsid w:val="00477B21"/>
    <w:rsid w:val="0048126D"/>
    <w:rsid w:val="004915BD"/>
    <w:rsid w:val="00492360"/>
    <w:rsid w:val="00495DA5"/>
    <w:rsid w:val="004A1309"/>
    <w:rsid w:val="004A196D"/>
    <w:rsid w:val="004A363D"/>
    <w:rsid w:val="004A6AA9"/>
    <w:rsid w:val="004B4AAC"/>
    <w:rsid w:val="004B70BA"/>
    <w:rsid w:val="004B7A8E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5F9F"/>
    <w:rsid w:val="00531705"/>
    <w:rsid w:val="00533552"/>
    <w:rsid w:val="0054245D"/>
    <w:rsid w:val="00545F8E"/>
    <w:rsid w:val="005533AF"/>
    <w:rsid w:val="005573D6"/>
    <w:rsid w:val="005605A4"/>
    <w:rsid w:val="00561E9C"/>
    <w:rsid w:val="00561F50"/>
    <w:rsid w:val="00564C75"/>
    <w:rsid w:val="0056566C"/>
    <w:rsid w:val="00576437"/>
    <w:rsid w:val="00581955"/>
    <w:rsid w:val="005826D2"/>
    <w:rsid w:val="00583667"/>
    <w:rsid w:val="005839D4"/>
    <w:rsid w:val="00584D73"/>
    <w:rsid w:val="00586BD8"/>
    <w:rsid w:val="00590103"/>
    <w:rsid w:val="00593205"/>
    <w:rsid w:val="0059503F"/>
    <w:rsid w:val="0059659A"/>
    <w:rsid w:val="005A06D9"/>
    <w:rsid w:val="005A3F49"/>
    <w:rsid w:val="005A58E4"/>
    <w:rsid w:val="005A6C07"/>
    <w:rsid w:val="005A7646"/>
    <w:rsid w:val="005B19EC"/>
    <w:rsid w:val="005B5427"/>
    <w:rsid w:val="005B557B"/>
    <w:rsid w:val="005B57B2"/>
    <w:rsid w:val="005C21BD"/>
    <w:rsid w:val="005D38B0"/>
    <w:rsid w:val="005E3DAF"/>
    <w:rsid w:val="005E4BBC"/>
    <w:rsid w:val="005F0B39"/>
    <w:rsid w:val="005F5BC5"/>
    <w:rsid w:val="00607408"/>
    <w:rsid w:val="006126C8"/>
    <w:rsid w:val="00613532"/>
    <w:rsid w:val="00621B3C"/>
    <w:rsid w:val="00625741"/>
    <w:rsid w:val="00627BF4"/>
    <w:rsid w:val="00630642"/>
    <w:rsid w:val="00631C49"/>
    <w:rsid w:val="00635462"/>
    <w:rsid w:val="006412CC"/>
    <w:rsid w:val="00644422"/>
    <w:rsid w:val="006448E5"/>
    <w:rsid w:val="00644AA5"/>
    <w:rsid w:val="006460FA"/>
    <w:rsid w:val="006500E5"/>
    <w:rsid w:val="00654B6A"/>
    <w:rsid w:val="00662748"/>
    <w:rsid w:val="00663A61"/>
    <w:rsid w:val="00671AA3"/>
    <w:rsid w:val="0067390B"/>
    <w:rsid w:val="0068049A"/>
    <w:rsid w:val="00687B02"/>
    <w:rsid w:val="0069629A"/>
    <w:rsid w:val="006A0F6D"/>
    <w:rsid w:val="006A4D03"/>
    <w:rsid w:val="006A511D"/>
    <w:rsid w:val="006A61D7"/>
    <w:rsid w:val="006A7B2D"/>
    <w:rsid w:val="006B132E"/>
    <w:rsid w:val="006B395E"/>
    <w:rsid w:val="006B75BE"/>
    <w:rsid w:val="006C0B32"/>
    <w:rsid w:val="006C3DC3"/>
    <w:rsid w:val="006C4740"/>
    <w:rsid w:val="006C6AD4"/>
    <w:rsid w:val="006D0F01"/>
    <w:rsid w:val="006D4BE6"/>
    <w:rsid w:val="006D64E2"/>
    <w:rsid w:val="006E62E8"/>
    <w:rsid w:val="006E7241"/>
    <w:rsid w:val="006F480E"/>
    <w:rsid w:val="00703AEC"/>
    <w:rsid w:val="00710E2C"/>
    <w:rsid w:val="00715639"/>
    <w:rsid w:val="0071636D"/>
    <w:rsid w:val="00721FA7"/>
    <w:rsid w:val="007232C6"/>
    <w:rsid w:val="007263A8"/>
    <w:rsid w:val="00732ADD"/>
    <w:rsid w:val="007412F3"/>
    <w:rsid w:val="00756396"/>
    <w:rsid w:val="00756815"/>
    <w:rsid w:val="00760114"/>
    <w:rsid w:val="007612C2"/>
    <w:rsid w:val="00765899"/>
    <w:rsid w:val="007665B1"/>
    <w:rsid w:val="00766C26"/>
    <w:rsid w:val="0076729D"/>
    <w:rsid w:val="0077164A"/>
    <w:rsid w:val="0077525D"/>
    <w:rsid w:val="00783187"/>
    <w:rsid w:val="0079502F"/>
    <w:rsid w:val="0079583F"/>
    <w:rsid w:val="007A23CE"/>
    <w:rsid w:val="007B33D8"/>
    <w:rsid w:val="007B372F"/>
    <w:rsid w:val="007C04FD"/>
    <w:rsid w:val="007D0E07"/>
    <w:rsid w:val="007D2BFD"/>
    <w:rsid w:val="007D31F7"/>
    <w:rsid w:val="007E2638"/>
    <w:rsid w:val="007E5E09"/>
    <w:rsid w:val="007E69E8"/>
    <w:rsid w:val="007E7CAF"/>
    <w:rsid w:val="0080227D"/>
    <w:rsid w:val="008057EC"/>
    <w:rsid w:val="00810062"/>
    <w:rsid w:val="008111C7"/>
    <w:rsid w:val="00811BAC"/>
    <w:rsid w:val="00812479"/>
    <w:rsid w:val="0081359D"/>
    <w:rsid w:val="008141C3"/>
    <w:rsid w:val="00821023"/>
    <w:rsid w:val="008215E7"/>
    <w:rsid w:val="0082174F"/>
    <w:rsid w:val="008266BD"/>
    <w:rsid w:val="008310D5"/>
    <w:rsid w:val="00833AD7"/>
    <w:rsid w:val="008356BC"/>
    <w:rsid w:val="008369F7"/>
    <w:rsid w:val="00841E11"/>
    <w:rsid w:val="00843933"/>
    <w:rsid w:val="00847459"/>
    <w:rsid w:val="00857472"/>
    <w:rsid w:val="008625F0"/>
    <w:rsid w:val="008646C5"/>
    <w:rsid w:val="00870178"/>
    <w:rsid w:val="00873BA4"/>
    <w:rsid w:val="008756F8"/>
    <w:rsid w:val="00881C2B"/>
    <w:rsid w:val="00882E2D"/>
    <w:rsid w:val="008B33A6"/>
    <w:rsid w:val="008B5971"/>
    <w:rsid w:val="008B7C0E"/>
    <w:rsid w:val="008C0581"/>
    <w:rsid w:val="008C0916"/>
    <w:rsid w:val="008C28F2"/>
    <w:rsid w:val="008C6104"/>
    <w:rsid w:val="008D0D15"/>
    <w:rsid w:val="008D4B1A"/>
    <w:rsid w:val="008D4F72"/>
    <w:rsid w:val="008E0AF2"/>
    <w:rsid w:val="008E63AA"/>
    <w:rsid w:val="008F1067"/>
    <w:rsid w:val="008F48E4"/>
    <w:rsid w:val="009002EF"/>
    <w:rsid w:val="00910180"/>
    <w:rsid w:val="00916A60"/>
    <w:rsid w:val="009317E7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80F5F"/>
    <w:rsid w:val="0098292E"/>
    <w:rsid w:val="009856B4"/>
    <w:rsid w:val="00991A93"/>
    <w:rsid w:val="00992380"/>
    <w:rsid w:val="00996A4B"/>
    <w:rsid w:val="009973F3"/>
    <w:rsid w:val="009A1EBB"/>
    <w:rsid w:val="009A4DE9"/>
    <w:rsid w:val="009A6FF9"/>
    <w:rsid w:val="009B6341"/>
    <w:rsid w:val="009B6DFC"/>
    <w:rsid w:val="009C350F"/>
    <w:rsid w:val="009C55F5"/>
    <w:rsid w:val="009C78CA"/>
    <w:rsid w:val="009D74A9"/>
    <w:rsid w:val="009F1092"/>
    <w:rsid w:val="00A00502"/>
    <w:rsid w:val="00A02ADD"/>
    <w:rsid w:val="00A104E4"/>
    <w:rsid w:val="00A11467"/>
    <w:rsid w:val="00A157BA"/>
    <w:rsid w:val="00A21FA1"/>
    <w:rsid w:val="00A222AD"/>
    <w:rsid w:val="00A34409"/>
    <w:rsid w:val="00A35EC3"/>
    <w:rsid w:val="00A369C5"/>
    <w:rsid w:val="00A41433"/>
    <w:rsid w:val="00A42125"/>
    <w:rsid w:val="00A42C47"/>
    <w:rsid w:val="00A515A8"/>
    <w:rsid w:val="00A52EE5"/>
    <w:rsid w:val="00A544AF"/>
    <w:rsid w:val="00A54E62"/>
    <w:rsid w:val="00A61C3D"/>
    <w:rsid w:val="00A63F2F"/>
    <w:rsid w:val="00A7603D"/>
    <w:rsid w:val="00A8117A"/>
    <w:rsid w:val="00A81525"/>
    <w:rsid w:val="00A918D6"/>
    <w:rsid w:val="00AA2100"/>
    <w:rsid w:val="00AA5E0B"/>
    <w:rsid w:val="00AB183A"/>
    <w:rsid w:val="00AB43B2"/>
    <w:rsid w:val="00AC0AB3"/>
    <w:rsid w:val="00AC1721"/>
    <w:rsid w:val="00AD336C"/>
    <w:rsid w:val="00AD3B7A"/>
    <w:rsid w:val="00AD5BD5"/>
    <w:rsid w:val="00AD6B05"/>
    <w:rsid w:val="00AE02DA"/>
    <w:rsid w:val="00AE18D4"/>
    <w:rsid w:val="00AE2663"/>
    <w:rsid w:val="00AE4D01"/>
    <w:rsid w:val="00AE5D3D"/>
    <w:rsid w:val="00AF234D"/>
    <w:rsid w:val="00AF5979"/>
    <w:rsid w:val="00B02057"/>
    <w:rsid w:val="00B034D4"/>
    <w:rsid w:val="00B03750"/>
    <w:rsid w:val="00B05ED6"/>
    <w:rsid w:val="00B155E6"/>
    <w:rsid w:val="00B21923"/>
    <w:rsid w:val="00B27E71"/>
    <w:rsid w:val="00B333EF"/>
    <w:rsid w:val="00B3684E"/>
    <w:rsid w:val="00B41606"/>
    <w:rsid w:val="00B47854"/>
    <w:rsid w:val="00B540EE"/>
    <w:rsid w:val="00B55986"/>
    <w:rsid w:val="00B5635A"/>
    <w:rsid w:val="00B60A70"/>
    <w:rsid w:val="00B71E81"/>
    <w:rsid w:val="00B7363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1793"/>
    <w:rsid w:val="00BB3FE6"/>
    <w:rsid w:val="00BB4087"/>
    <w:rsid w:val="00BB60A2"/>
    <w:rsid w:val="00BB63B1"/>
    <w:rsid w:val="00BC07F0"/>
    <w:rsid w:val="00BC46D8"/>
    <w:rsid w:val="00BD31E0"/>
    <w:rsid w:val="00BD44E7"/>
    <w:rsid w:val="00BD4CEE"/>
    <w:rsid w:val="00BD6C89"/>
    <w:rsid w:val="00BE0BDA"/>
    <w:rsid w:val="00BE3CBC"/>
    <w:rsid w:val="00BE7AEA"/>
    <w:rsid w:val="00BF0D43"/>
    <w:rsid w:val="00BF10C2"/>
    <w:rsid w:val="00BF161E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27EC"/>
    <w:rsid w:val="00C348F4"/>
    <w:rsid w:val="00C376BB"/>
    <w:rsid w:val="00C418FE"/>
    <w:rsid w:val="00C50B8C"/>
    <w:rsid w:val="00C609B2"/>
    <w:rsid w:val="00C65E87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B6572"/>
    <w:rsid w:val="00CD104E"/>
    <w:rsid w:val="00CD1EBD"/>
    <w:rsid w:val="00CD3BE6"/>
    <w:rsid w:val="00CE3130"/>
    <w:rsid w:val="00CE57F8"/>
    <w:rsid w:val="00CF2C3E"/>
    <w:rsid w:val="00CF71C9"/>
    <w:rsid w:val="00CF7F10"/>
    <w:rsid w:val="00D007F2"/>
    <w:rsid w:val="00D00915"/>
    <w:rsid w:val="00D03678"/>
    <w:rsid w:val="00D0390A"/>
    <w:rsid w:val="00D11259"/>
    <w:rsid w:val="00D14579"/>
    <w:rsid w:val="00D15891"/>
    <w:rsid w:val="00D23D3D"/>
    <w:rsid w:val="00D25785"/>
    <w:rsid w:val="00D32B6C"/>
    <w:rsid w:val="00D369A0"/>
    <w:rsid w:val="00D473BD"/>
    <w:rsid w:val="00D50E0E"/>
    <w:rsid w:val="00D53E8D"/>
    <w:rsid w:val="00D5694B"/>
    <w:rsid w:val="00D62CC5"/>
    <w:rsid w:val="00D673A1"/>
    <w:rsid w:val="00D77F84"/>
    <w:rsid w:val="00D80BF4"/>
    <w:rsid w:val="00D812D0"/>
    <w:rsid w:val="00D91AC6"/>
    <w:rsid w:val="00D966BB"/>
    <w:rsid w:val="00D96715"/>
    <w:rsid w:val="00D97B5B"/>
    <w:rsid w:val="00DA2696"/>
    <w:rsid w:val="00DA448F"/>
    <w:rsid w:val="00DC0D68"/>
    <w:rsid w:val="00DC5C1A"/>
    <w:rsid w:val="00DC6BBB"/>
    <w:rsid w:val="00DD3B6F"/>
    <w:rsid w:val="00DE0D02"/>
    <w:rsid w:val="00DE446D"/>
    <w:rsid w:val="00DE73B0"/>
    <w:rsid w:val="00DF3EC4"/>
    <w:rsid w:val="00DF71AA"/>
    <w:rsid w:val="00DF7D04"/>
    <w:rsid w:val="00E00491"/>
    <w:rsid w:val="00E1684E"/>
    <w:rsid w:val="00E2666C"/>
    <w:rsid w:val="00E307E7"/>
    <w:rsid w:val="00E30906"/>
    <w:rsid w:val="00E34DD2"/>
    <w:rsid w:val="00E35010"/>
    <w:rsid w:val="00E3513A"/>
    <w:rsid w:val="00E44C57"/>
    <w:rsid w:val="00E4552D"/>
    <w:rsid w:val="00E514D4"/>
    <w:rsid w:val="00E602CB"/>
    <w:rsid w:val="00E61477"/>
    <w:rsid w:val="00E651EB"/>
    <w:rsid w:val="00E66B0D"/>
    <w:rsid w:val="00E7152B"/>
    <w:rsid w:val="00E75256"/>
    <w:rsid w:val="00E762A4"/>
    <w:rsid w:val="00E77929"/>
    <w:rsid w:val="00E879D8"/>
    <w:rsid w:val="00E914AC"/>
    <w:rsid w:val="00E96312"/>
    <w:rsid w:val="00EA2BDC"/>
    <w:rsid w:val="00EA3181"/>
    <w:rsid w:val="00EA42D2"/>
    <w:rsid w:val="00EA526A"/>
    <w:rsid w:val="00EA76AF"/>
    <w:rsid w:val="00EB498F"/>
    <w:rsid w:val="00EB73A6"/>
    <w:rsid w:val="00EC28C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42E2F"/>
    <w:rsid w:val="00F4733E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3BCF"/>
    <w:rsid w:val="00F745AD"/>
    <w:rsid w:val="00F77315"/>
    <w:rsid w:val="00F83C3F"/>
    <w:rsid w:val="00F83DE5"/>
    <w:rsid w:val="00F900B8"/>
    <w:rsid w:val="00F92B52"/>
    <w:rsid w:val="00F94C34"/>
    <w:rsid w:val="00F959DA"/>
    <w:rsid w:val="00F97395"/>
    <w:rsid w:val="00FA103B"/>
    <w:rsid w:val="00FA18C4"/>
    <w:rsid w:val="00FA75E2"/>
    <w:rsid w:val="00FA79B8"/>
    <w:rsid w:val="00FA7E1F"/>
    <w:rsid w:val="00FB10DC"/>
    <w:rsid w:val="00FB1DA8"/>
    <w:rsid w:val="00FB38CC"/>
    <w:rsid w:val="00FB5A19"/>
    <w:rsid w:val="00FC5459"/>
    <w:rsid w:val="00FC64D6"/>
    <w:rsid w:val="00FD70A0"/>
    <w:rsid w:val="00FE3769"/>
    <w:rsid w:val="00FE4C5B"/>
    <w:rsid w:val="00FF3206"/>
    <w:rsid w:val="00FF37AD"/>
    <w:rsid w:val="00FF3BE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0B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831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BB1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846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22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50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4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9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19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8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tina.talichova@grh.izs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10</cp:revision>
  <cp:lastPrinted>2017-10-18T06:18:00Z</cp:lastPrinted>
  <dcterms:created xsi:type="dcterms:W3CDTF">2017-09-06T12:02:00Z</dcterms:created>
  <dcterms:modified xsi:type="dcterms:W3CDTF">2017-10-18T11:17:00Z</dcterms:modified>
</cp:coreProperties>
</file>