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CE" w:rsidRPr="00DF1DCE" w:rsidRDefault="00DF1DCE" w:rsidP="002C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DF1DCE">
        <w:rPr>
          <w:rFonts w:ascii="Times New Roman" w:hAnsi="Times New Roman" w:cs="TimesNewRomanPSMT"/>
          <w:sz w:val="24"/>
          <w:szCs w:val="24"/>
        </w:rPr>
        <w:tab/>
      </w:r>
      <w:r w:rsidRPr="00DF1DCE">
        <w:rPr>
          <w:rFonts w:ascii="Times New Roman" w:hAnsi="Times New Roman" w:cs="TimesNewRomanPSMT"/>
          <w:sz w:val="24"/>
          <w:szCs w:val="24"/>
        </w:rPr>
        <w:tab/>
      </w:r>
      <w:r w:rsidRPr="00DF1DCE">
        <w:rPr>
          <w:rFonts w:ascii="Times New Roman" w:hAnsi="Times New Roman" w:cs="TimesNewRomanPSMT"/>
          <w:sz w:val="24"/>
          <w:szCs w:val="24"/>
        </w:rPr>
        <w:tab/>
      </w:r>
      <w:r w:rsidRPr="00DF1DCE">
        <w:rPr>
          <w:rFonts w:ascii="Times New Roman" w:hAnsi="Times New Roman" w:cs="TimesNewRomanPSMT"/>
          <w:sz w:val="24"/>
          <w:szCs w:val="24"/>
        </w:rPr>
        <w:tab/>
      </w:r>
      <w:r w:rsidRPr="00DF1DCE">
        <w:rPr>
          <w:rFonts w:ascii="Times New Roman" w:hAnsi="Times New Roman" w:cs="TimesNewRomanPSMT"/>
          <w:sz w:val="24"/>
          <w:szCs w:val="24"/>
        </w:rPr>
        <w:tab/>
      </w:r>
      <w:r w:rsidRPr="00DF1DCE">
        <w:rPr>
          <w:rFonts w:ascii="Times New Roman" w:hAnsi="Times New Roman" w:cs="TimesNewRomanPSMT"/>
          <w:sz w:val="24"/>
          <w:szCs w:val="24"/>
        </w:rPr>
        <w:tab/>
      </w:r>
      <w:r w:rsidRPr="00DF1DCE">
        <w:rPr>
          <w:rFonts w:ascii="Times New Roman" w:hAnsi="Times New Roman" w:cs="TimesNewRomanPSMT"/>
          <w:sz w:val="24"/>
          <w:szCs w:val="24"/>
        </w:rPr>
        <w:tab/>
      </w:r>
      <w:r w:rsidRPr="00DF1DCE">
        <w:rPr>
          <w:rFonts w:ascii="Times New Roman" w:hAnsi="Times New Roman" w:cs="TimesNewRomanPSMT"/>
          <w:sz w:val="24"/>
          <w:szCs w:val="24"/>
        </w:rPr>
        <w:tab/>
      </w:r>
      <w:r w:rsidRPr="00DF1DCE">
        <w:rPr>
          <w:rFonts w:ascii="Times New Roman" w:hAnsi="Times New Roman" w:cs="TimesNewRomanPSMT"/>
          <w:sz w:val="24"/>
          <w:szCs w:val="24"/>
        </w:rPr>
        <w:tab/>
        <w:t>Praha 1. října 2013</w:t>
      </w:r>
    </w:p>
    <w:p w:rsidR="00DF1DCE" w:rsidRPr="00DF1DCE" w:rsidRDefault="00FF7341" w:rsidP="002C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  <w:t xml:space="preserve">Počet listů: </w:t>
      </w:r>
      <w:r>
        <w:rPr>
          <w:rFonts w:ascii="Times New Roman" w:hAnsi="Times New Roman" w:cs="TimesNewRomanPSMT"/>
          <w:sz w:val="24"/>
          <w:szCs w:val="24"/>
        </w:rPr>
        <w:tab/>
        <w:t>9</w:t>
      </w:r>
    </w:p>
    <w:p w:rsidR="00DF1DCE" w:rsidRPr="00DF1DCE" w:rsidRDefault="004A6473" w:rsidP="002C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</w:r>
      <w:r>
        <w:rPr>
          <w:rFonts w:ascii="Times New Roman" w:hAnsi="Times New Roman" w:cs="TimesNewRomanPSMT"/>
          <w:sz w:val="24"/>
          <w:szCs w:val="24"/>
        </w:rPr>
        <w:tab/>
        <w:t>Přílohy:</w:t>
      </w:r>
      <w:r>
        <w:rPr>
          <w:rFonts w:ascii="Times New Roman" w:hAnsi="Times New Roman" w:cs="TimesNewRomanPSMT"/>
          <w:sz w:val="24"/>
          <w:szCs w:val="24"/>
        </w:rPr>
        <w:tab/>
        <w:t>4</w:t>
      </w:r>
    </w:p>
    <w:p w:rsidR="00DF1DCE" w:rsidRPr="00DF1DCE" w:rsidRDefault="00DF1DCE" w:rsidP="002C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2C2881" w:rsidRPr="00DF1DCE" w:rsidRDefault="002C2881" w:rsidP="002C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DCE">
        <w:rPr>
          <w:rFonts w:ascii="Times New Roman" w:hAnsi="Times New Roman" w:cs="TimesNewRomanPSMT"/>
          <w:sz w:val="24"/>
          <w:szCs w:val="24"/>
        </w:rPr>
        <w:t xml:space="preserve">HZS krajů a hl. </w:t>
      </w:r>
      <w:r w:rsidRPr="00DF1DCE">
        <w:rPr>
          <w:rFonts w:ascii="Times New Roman" w:hAnsi="Times New Roman" w:cs="Times New Roman"/>
          <w:sz w:val="24"/>
          <w:szCs w:val="24"/>
        </w:rPr>
        <w:t>m. Prahy</w:t>
      </w:r>
    </w:p>
    <w:p w:rsidR="002C2881" w:rsidRPr="00DF1DCE" w:rsidRDefault="002C2881" w:rsidP="002C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DF1DCE">
        <w:rPr>
          <w:rFonts w:ascii="Times New Roman" w:hAnsi="Times New Roman" w:cs="TimesNewRomanPSMT"/>
          <w:sz w:val="24"/>
          <w:szCs w:val="24"/>
        </w:rPr>
        <w:t>Záchranný útvar HZS ČR</w:t>
      </w:r>
    </w:p>
    <w:p w:rsidR="002C2881" w:rsidRPr="00DF1DCE" w:rsidRDefault="002C2881" w:rsidP="002C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DCE">
        <w:rPr>
          <w:rFonts w:ascii="Times New Roman" w:hAnsi="Times New Roman" w:cs="Times New Roman"/>
          <w:sz w:val="24"/>
          <w:szCs w:val="24"/>
        </w:rPr>
        <w:t>SOŠ a VOŠ PO</w:t>
      </w:r>
    </w:p>
    <w:p w:rsidR="002C2881" w:rsidRPr="00DF1DCE" w:rsidRDefault="002C2881" w:rsidP="002C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DCE">
        <w:rPr>
          <w:rFonts w:ascii="Times New Roman" w:hAnsi="Times New Roman" w:cs="Times New Roman"/>
          <w:sz w:val="24"/>
          <w:szCs w:val="24"/>
        </w:rPr>
        <w:t>IOO, TÚPO, ZL a OZ</w:t>
      </w:r>
    </w:p>
    <w:p w:rsidR="002C2881" w:rsidRPr="00DF1DCE" w:rsidRDefault="002C2881" w:rsidP="002C2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  <w:r w:rsidRPr="00DF1DCE">
        <w:rPr>
          <w:rFonts w:ascii="Times New Roman" w:hAnsi="Times New Roman" w:cs="TimesNewRomanPSMT"/>
          <w:sz w:val="24"/>
          <w:szCs w:val="24"/>
        </w:rPr>
        <w:t>ŠVZ HZS ČR</w:t>
      </w:r>
    </w:p>
    <w:p w:rsidR="002C2881" w:rsidRPr="00DF1DCE" w:rsidRDefault="002C2881" w:rsidP="002C2881">
      <w:pPr>
        <w:rPr>
          <w:rFonts w:ascii="Times New Roman" w:hAnsi="Times New Roman"/>
          <w:sz w:val="24"/>
          <w:szCs w:val="24"/>
        </w:rPr>
      </w:pPr>
      <w:r w:rsidRPr="00DF1DCE">
        <w:rPr>
          <w:rFonts w:ascii="Times New Roman" w:hAnsi="Times New Roman" w:cs="Times New Roman"/>
          <w:sz w:val="24"/>
          <w:szCs w:val="24"/>
        </w:rPr>
        <w:t>MV-</w:t>
      </w:r>
      <w:r w:rsidRPr="00DF1DCE">
        <w:rPr>
          <w:rFonts w:ascii="Times New Roman" w:hAnsi="Times New Roman" w:cs="TimesNewRomanPSMT"/>
          <w:sz w:val="24"/>
          <w:szCs w:val="24"/>
        </w:rPr>
        <w:t xml:space="preserve">GŘ HZS ČR </w:t>
      </w:r>
      <w:r w:rsidRPr="00DF1DCE">
        <w:rPr>
          <w:rFonts w:ascii="Times New Roman" w:hAnsi="Times New Roman" w:cs="Times New Roman"/>
          <w:sz w:val="24"/>
          <w:szCs w:val="24"/>
        </w:rPr>
        <w:t xml:space="preserve">– el. </w:t>
      </w:r>
      <w:proofErr w:type="gramStart"/>
      <w:r w:rsidRPr="00DF1DCE">
        <w:rPr>
          <w:rFonts w:ascii="Times New Roman" w:hAnsi="Times New Roman" w:cs="Times New Roman"/>
          <w:sz w:val="24"/>
          <w:szCs w:val="24"/>
        </w:rPr>
        <w:t>poštou</w:t>
      </w:r>
      <w:proofErr w:type="gramEnd"/>
    </w:p>
    <w:p w:rsidR="002C2881" w:rsidRPr="00DF1DCE" w:rsidRDefault="002C2881">
      <w:pPr>
        <w:rPr>
          <w:rFonts w:ascii="Times New Roman" w:hAnsi="Times New Roman"/>
          <w:sz w:val="24"/>
          <w:szCs w:val="24"/>
        </w:rPr>
      </w:pPr>
    </w:p>
    <w:p w:rsidR="002C2881" w:rsidRPr="00DF1DCE" w:rsidRDefault="002C2881">
      <w:pPr>
        <w:rPr>
          <w:rFonts w:ascii="Times New Roman" w:hAnsi="Times New Roman"/>
          <w:sz w:val="24"/>
          <w:szCs w:val="24"/>
        </w:rPr>
      </w:pPr>
    </w:p>
    <w:p w:rsidR="005A1671" w:rsidRPr="00DF1DCE" w:rsidRDefault="0003566C">
      <w:pPr>
        <w:rPr>
          <w:rFonts w:ascii="Times New Roman" w:hAnsi="Times New Roman"/>
          <w:sz w:val="24"/>
          <w:szCs w:val="24"/>
          <w:u w:val="single"/>
        </w:rPr>
      </w:pPr>
      <w:r w:rsidRPr="00DF1DCE">
        <w:rPr>
          <w:rFonts w:ascii="Times New Roman" w:hAnsi="Times New Roman"/>
          <w:sz w:val="24"/>
          <w:szCs w:val="24"/>
          <w:u w:val="single"/>
        </w:rPr>
        <w:t>Jedenáctý ročník Přeboru HZS ČR v lezení na umělé stěně na obtížnost</w:t>
      </w:r>
    </w:p>
    <w:p w:rsidR="0003566C" w:rsidRPr="00DF1DCE" w:rsidRDefault="0003566C">
      <w:pPr>
        <w:rPr>
          <w:rFonts w:ascii="Times New Roman" w:hAnsi="Times New Roman"/>
          <w:sz w:val="24"/>
          <w:szCs w:val="24"/>
        </w:rPr>
      </w:pPr>
    </w:p>
    <w:p w:rsidR="0003566C" w:rsidRPr="00DF1DCE" w:rsidRDefault="0003566C">
      <w:pPr>
        <w:rPr>
          <w:rFonts w:ascii="Times New Roman" w:hAnsi="Times New Roman"/>
          <w:sz w:val="24"/>
          <w:szCs w:val="24"/>
        </w:rPr>
      </w:pPr>
    </w:p>
    <w:p w:rsidR="0003566C" w:rsidRPr="00DF1DCE" w:rsidRDefault="0003566C" w:rsidP="00DF1D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1DCE">
        <w:rPr>
          <w:rFonts w:ascii="Times New Roman" w:hAnsi="Times New Roman"/>
          <w:sz w:val="24"/>
          <w:szCs w:val="24"/>
        </w:rPr>
        <w:t xml:space="preserve">Oznamujeme Vám, že v souladu s Kalendářem sportovních soutěží v roce 2013 proběhne dne 28. listopadu 2013 lezecký </w:t>
      </w:r>
      <w:r w:rsidR="002C2881" w:rsidRPr="00DF1DCE">
        <w:rPr>
          <w:rFonts w:ascii="Times New Roman" w:hAnsi="Times New Roman"/>
          <w:sz w:val="24"/>
          <w:szCs w:val="24"/>
        </w:rPr>
        <w:t>závod na</w:t>
      </w:r>
      <w:r w:rsidRPr="00DF1DCE">
        <w:rPr>
          <w:rFonts w:ascii="Times New Roman" w:hAnsi="Times New Roman"/>
          <w:sz w:val="24"/>
          <w:szCs w:val="24"/>
        </w:rPr>
        <w:t xml:space="preserve"> lezecké stěně v Lezeckém Centru Ruzyně</w:t>
      </w:r>
      <w:r w:rsidR="002C2881" w:rsidRPr="00DF1DCE">
        <w:rPr>
          <w:rFonts w:ascii="Times New Roman" w:hAnsi="Times New Roman"/>
          <w:sz w:val="24"/>
          <w:szCs w:val="24"/>
        </w:rPr>
        <w:t xml:space="preserve">. Organizátory závodu jsou: </w:t>
      </w:r>
      <w:r w:rsidR="00184E62" w:rsidRPr="00DF1DCE">
        <w:rPr>
          <w:rFonts w:ascii="Times New Roman" w:hAnsi="Times New Roman"/>
          <w:sz w:val="24"/>
          <w:szCs w:val="24"/>
        </w:rPr>
        <w:t xml:space="preserve">HZS </w:t>
      </w:r>
      <w:r w:rsidR="00184E62">
        <w:rPr>
          <w:rFonts w:ascii="Times New Roman" w:hAnsi="Times New Roman"/>
          <w:sz w:val="24"/>
          <w:szCs w:val="24"/>
        </w:rPr>
        <w:t>hl. m. Prahy</w:t>
      </w:r>
      <w:r w:rsidR="00184E62" w:rsidRPr="00DF1DCE">
        <w:rPr>
          <w:rFonts w:ascii="Times New Roman" w:hAnsi="Times New Roman"/>
          <w:sz w:val="24"/>
          <w:szCs w:val="24"/>
        </w:rPr>
        <w:t xml:space="preserve"> </w:t>
      </w:r>
      <w:r w:rsidR="00184E62">
        <w:rPr>
          <w:rFonts w:ascii="Times New Roman" w:hAnsi="Times New Roman"/>
          <w:sz w:val="24"/>
          <w:szCs w:val="24"/>
        </w:rPr>
        <w:t xml:space="preserve">a </w:t>
      </w:r>
      <w:r w:rsidR="002C2881" w:rsidRPr="00DF1DCE">
        <w:rPr>
          <w:rFonts w:ascii="Times New Roman" w:hAnsi="Times New Roman"/>
          <w:sz w:val="24"/>
          <w:szCs w:val="24"/>
        </w:rPr>
        <w:t>Ministerstvo vnitra – generální ředitelství HZS ČR (dál</w:t>
      </w:r>
      <w:r w:rsidR="00184E62">
        <w:rPr>
          <w:rFonts w:ascii="Times New Roman" w:hAnsi="Times New Roman"/>
          <w:sz w:val="24"/>
          <w:szCs w:val="24"/>
        </w:rPr>
        <w:t>e jen „MV – GŘ HZS ČR“)</w:t>
      </w:r>
      <w:r w:rsidR="004F1DA2">
        <w:rPr>
          <w:rFonts w:ascii="Times New Roman" w:hAnsi="Times New Roman"/>
          <w:sz w:val="24"/>
          <w:szCs w:val="24"/>
        </w:rPr>
        <w:t>. Propozice jsou přílohou</w:t>
      </w:r>
      <w:r w:rsidR="002C2881" w:rsidRPr="00DF1DCE">
        <w:rPr>
          <w:rFonts w:ascii="Times New Roman" w:hAnsi="Times New Roman"/>
          <w:sz w:val="24"/>
          <w:szCs w:val="24"/>
        </w:rPr>
        <w:t xml:space="preserve"> tohoto dopisu.</w:t>
      </w:r>
    </w:p>
    <w:p w:rsidR="002C2881" w:rsidRDefault="002C2881" w:rsidP="00DF1DCE">
      <w:pPr>
        <w:jc w:val="both"/>
        <w:rPr>
          <w:rFonts w:ascii="Times New Roman" w:hAnsi="Times New Roman"/>
          <w:sz w:val="24"/>
          <w:szCs w:val="24"/>
        </w:rPr>
      </w:pPr>
      <w:r w:rsidRPr="00DF1DCE">
        <w:rPr>
          <w:rFonts w:ascii="Times New Roman" w:hAnsi="Times New Roman"/>
          <w:sz w:val="24"/>
          <w:szCs w:val="24"/>
        </w:rPr>
        <w:t>Závod v lezení se bude řídit pravidly pro závody ve sportovním lezení na obtížnost stylem „FLASH“ a „ON SIGHT“.</w:t>
      </w:r>
    </w:p>
    <w:p w:rsidR="00624EAB" w:rsidRDefault="00624EAB" w:rsidP="00DF1DCE">
      <w:pPr>
        <w:jc w:val="both"/>
        <w:rPr>
          <w:rFonts w:ascii="Times New Roman" w:hAnsi="Times New Roman"/>
          <w:sz w:val="24"/>
          <w:szCs w:val="24"/>
        </w:rPr>
      </w:pPr>
    </w:p>
    <w:p w:rsidR="00624EAB" w:rsidRDefault="00624EAB" w:rsidP="00DF1DCE">
      <w:pPr>
        <w:jc w:val="both"/>
        <w:rPr>
          <w:rFonts w:ascii="Times New Roman" w:hAnsi="Times New Roman"/>
          <w:sz w:val="24"/>
          <w:szCs w:val="24"/>
        </w:rPr>
      </w:pPr>
    </w:p>
    <w:p w:rsidR="00624EAB" w:rsidRDefault="00624EAB" w:rsidP="00DF1DCE">
      <w:pPr>
        <w:jc w:val="both"/>
        <w:rPr>
          <w:rFonts w:ascii="Times New Roman" w:hAnsi="Times New Roman"/>
          <w:sz w:val="24"/>
          <w:szCs w:val="24"/>
        </w:rPr>
      </w:pPr>
    </w:p>
    <w:p w:rsidR="00624EAB" w:rsidRDefault="00624EAB" w:rsidP="00DF1DCE">
      <w:pPr>
        <w:jc w:val="both"/>
        <w:rPr>
          <w:rFonts w:ascii="Times New Roman" w:hAnsi="Times New Roman"/>
          <w:sz w:val="24"/>
          <w:szCs w:val="24"/>
        </w:rPr>
      </w:pPr>
    </w:p>
    <w:p w:rsidR="00624EAB" w:rsidRDefault="00624EAB" w:rsidP="00DF1DCE">
      <w:pPr>
        <w:jc w:val="both"/>
        <w:rPr>
          <w:rFonts w:ascii="Times New Roman" w:hAnsi="Times New Roman"/>
          <w:sz w:val="24"/>
          <w:szCs w:val="24"/>
        </w:rPr>
      </w:pPr>
    </w:p>
    <w:p w:rsidR="00624EAB" w:rsidRDefault="00624EAB" w:rsidP="00DF1DCE">
      <w:pPr>
        <w:jc w:val="both"/>
        <w:rPr>
          <w:rFonts w:ascii="Times New Roman" w:hAnsi="Times New Roman"/>
          <w:sz w:val="24"/>
          <w:szCs w:val="24"/>
        </w:rPr>
      </w:pPr>
    </w:p>
    <w:p w:rsidR="00624EAB" w:rsidRDefault="00624EAB" w:rsidP="00DF1DCE">
      <w:pPr>
        <w:jc w:val="both"/>
        <w:rPr>
          <w:rFonts w:ascii="Times New Roman" w:hAnsi="Times New Roman"/>
          <w:sz w:val="24"/>
          <w:szCs w:val="24"/>
        </w:rPr>
      </w:pPr>
    </w:p>
    <w:p w:rsidR="00624EAB" w:rsidRDefault="00624EAB" w:rsidP="00DF1DCE">
      <w:pPr>
        <w:jc w:val="both"/>
        <w:rPr>
          <w:rFonts w:ascii="Times New Roman" w:hAnsi="Times New Roman"/>
          <w:sz w:val="24"/>
          <w:szCs w:val="24"/>
        </w:rPr>
      </w:pPr>
    </w:p>
    <w:p w:rsidR="00624EAB" w:rsidRDefault="00624EAB" w:rsidP="00DF1DCE">
      <w:pPr>
        <w:jc w:val="both"/>
        <w:rPr>
          <w:rFonts w:ascii="Times New Roman" w:hAnsi="Times New Roman"/>
          <w:sz w:val="24"/>
          <w:szCs w:val="24"/>
        </w:rPr>
      </w:pPr>
    </w:p>
    <w:p w:rsidR="00624EAB" w:rsidRDefault="00624EAB" w:rsidP="00DF1DCE">
      <w:pPr>
        <w:jc w:val="both"/>
        <w:rPr>
          <w:rFonts w:ascii="Times New Roman" w:hAnsi="Times New Roman"/>
          <w:sz w:val="24"/>
          <w:szCs w:val="24"/>
        </w:rPr>
      </w:pPr>
    </w:p>
    <w:p w:rsidR="00624EAB" w:rsidRDefault="00624EAB" w:rsidP="00DF1DCE">
      <w:pPr>
        <w:jc w:val="both"/>
        <w:rPr>
          <w:rFonts w:ascii="Times New Roman" w:hAnsi="Times New Roman"/>
          <w:sz w:val="24"/>
          <w:szCs w:val="24"/>
        </w:rPr>
      </w:pPr>
    </w:p>
    <w:p w:rsidR="00624EAB" w:rsidRDefault="00624EAB" w:rsidP="00DF1DCE">
      <w:pPr>
        <w:jc w:val="both"/>
        <w:rPr>
          <w:rFonts w:ascii="Times New Roman" w:hAnsi="Times New Roman"/>
          <w:sz w:val="24"/>
          <w:szCs w:val="24"/>
        </w:rPr>
      </w:pPr>
    </w:p>
    <w:p w:rsidR="00624EAB" w:rsidRDefault="00624EAB" w:rsidP="00DF1DCE">
      <w:pPr>
        <w:jc w:val="both"/>
        <w:rPr>
          <w:rFonts w:ascii="Times New Roman" w:hAnsi="Times New Roman"/>
          <w:sz w:val="24"/>
          <w:szCs w:val="24"/>
        </w:rPr>
      </w:pPr>
    </w:p>
    <w:p w:rsidR="00D44A1C" w:rsidRDefault="00D44A1C" w:rsidP="00D44A1C">
      <w:pPr>
        <w:pStyle w:val="Bezmezer"/>
        <w:jc w:val="center"/>
        <w:outlineLvl w:val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PROPOZICE</w:t>
      </w:r>
    </w:p>
    <w:p w:rsidR="00D44A1C" w:rsidRDefault="00D44A1C" w:rsidP="00D44A1C">
      <w:pPr>
        <w:pStyle w:val="Bezmezer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44A1C" w:rsidRDefault="00D44A1C" w:rsidP="00D44A1C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PŘEBORU HZS ČESKÉ REPUBLIKY</w:t>
      </w:r>
    </w:p>
    <w:p w:rsidR="00D44A1C" w:rsidRDefault="00D44A1C" w:rsidP="00D44A1C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 LEZENÍ NA UMĚLÉ STĚNĚ</w:t>
      </w:r>
    </w:p>
    <w:p w:rsidR="00D44A1C" w:rsidRDefault="00D44A1C" w:rsidP="00D44A1C">
      <w:pPr>
        <w:pStyle w:val="Bezmezer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OBTÍŽNOST</w:t>
      </w:r>
    </w:p>
    <w:p w:rsidR="00D44A1C" w:rsidRDefault="00D44A1C" w:rsidP="00D44A1C">
      <w:pPr>
        <w:pStyle w:val="Bezmezer"/>
        <w:jc w:val="center"/>
        <w:outlineLvl w:val="0"/>
        <w:rPr>
          <w:rFonts w:ascii="Times New Roman" w:hAnsi="Times New Roman"/>
          <w:b/>
        </w:rPr>
      </w:pPr>
    </w:p>
    <w:p w:rsidR="004F1DA2" w:rsidRDefault="00D44A1C" w:rsidP="004F1DA2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Praha, 28. listopadu 2013</w:t>
      </w:r>
    </w:p>
    <w:p w:rsidR="000A7A4A" w:rsidRDefault="000A7A4A" w:rsidP="004F1DA2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0A7A4A" w:rsidRPr="004F1DA2" w:rsidRDefault="000A7A4A" w:rsidP="000A7A4A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>VŠEOBECNÁ USTANOVENÍ</w:t>
      </w:r>
    </w:p>
    <w:p w:rsidR="000A7A4A" w:rsidRDefault="000A7A4A" w:rsidP="004F1DA2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0A7A4A" w:rsidRDefault="000A7A4A" w:rsidP="004F1DA2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A7A4A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4057650" cy="5375021"/>
            <wp:effectExtent l="19050" t="0" r="0" b="0"/>
            <wp:docPr id="2" name="obrázek 2" descr="C:\Users\Pavel\Desktop\fotky\fotky 1.1.2013\103MSDCF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Desktop\fotky\fotky 1.1.2013\103MSDCF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126" cy="537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DA2" w:rsidRDefault="004F1DA2" w:rsidP="004F1DA2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4F1DA2" w:rsidRPr="004F1DA2" w:rsidRDefault="004F1DA2" w:rsidP="004F1DA2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D44A1C" w:rsidRPr="004F1DA2" w:rsidRDefault="00D44A1C" w:rsidP="00D44A1C">
      <w:pPr>
        <w:pStyle w:val="Bezmezer"/>
        <w:numPr>
          <w:ilvl w:val="0"/>
          <w:numId w:val="1"/>
        </w:numPr>
        <w:spacing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>Pořadatelem Přeboru HZS ČR v lezení na umělé stěně na obtížnost (dále jen „Přebor“) je HZS hl. m. Praha ve spolupráci s MV- generálním ředitelstvím HZS ČR. Záštitu na</w:t>
      </w:r>
      <w:r w:rsidR="002A7EEC" w:rsidRPr="004F1DA2">
        <w:rPr>
          <w:rFonts w:ascii="Times New Roman" w:hAnsi="Times New Roman"/>
          <w:sz w:val="24"/>
          <w:szCs w:val="24"/>
        </w:rPr>
        <w:t xml:space="preserve">d Přeborem převzal </w:t>
      </w:r>
      <w:r w:rsidRPr="004F1DA2">
        <w:rPr>
          <w:rFonts w:ascii="Times New Roman" w:hAnsi="Times New Roman"/>
          <w:sz w:val="24"/>
          <w:szCs w:val="24"/>
        </w:rPr>
        <w:t>plk.</w:t>
      </w:r>
      <w:r w:rsidR="002A7EEC" w:rsidRPr="004F1DA2">
        <w:rPr>
          <w:rFonts w:ascii="Times New Roman" w:hAnsi="Times New Roman"/>
          <w:sz w:val="24"/>
          <w:szCs w:val="24"/>
        </w:rPr>
        <w:t xml:space="preserve"> Ing. František Zadina, náměst</w:t>
      </w:r>
      <w:r w:rsidR="009F1648" w:rsidRPr="004F1DA2">
        <w:rPr>
          <w:rFonts w:ascii="Times New Roman" w:hAnsi="Times New Roman"/>
          <w:sz w:val="24"/>
          <w:szCs w:val="24"/>
        </w:rPr>
        <w:t>e</w:t>
      </w:r>
      <w:r w:rsidR="002A7EEC" w:rsidRPr="004F1DA2">
        <w:rPr>
          <w:rFonts w:ascii="Times New Roman" w:hAnsi="Times New Roman"/>
          <w:sz w:val="24"/>
          <w:szCs w:val="24"/>
        </w:rPr>
        <w:t>k</w:t>
      </w:r>
      <w:r w:rsidRPr="004F1DA2">
        <w:rPr>
          <w:rFonts w:ascii="Times New Roman" w:hAnsi="Times New Roman"/>
          <w:sz w:val="24"/>
          <w:szCs w:val="24"/>
        </w:rPr>
        <w:t xml:space="preserve"> generálního ředitele HZS ČR.</w:t>
      </w:r>
    </w:p>
    <w:p w:rsidR="009F1648" w:rsidRPr="004F1DA2" w:rsidRDefault="002A7EEC" w:rsidP="00D44A1C">
      <w:pPr>
        <w:pStyle w:val="Bezmezer"/>
        <w:numPr>
          <w:ilvl w:val="0"/>
          <w:numId w:val="1"/>
        </w:numPr>
        <w:spacing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lastRenderedPageBreak/>
        <w:t xml:space="preserve">Místem konání Přeboru je Lezecké Centrum Ruzyně, v ulici </w:t>
      </w:r>
      <w:proofErr w:type="spellStart"/>
      <w:r w:rsidRPr="004F1DA2">
        <w:rPr>
          <w:rFonts w:ascii="Times New Roman" w:hAnsi="Times New Roman"/>
          <w:sz w:val="24"/>
          <w:szCs w:val="24"/>
        </w:rPr>
        <w:t>Drnovská</w:t>
      </w:r>
      <w:proofErr w:type="spellEnd"/>
      <w:r w:rsidRPr="004F1DA2">
        <w:rPr>
          <w:rFonts w:ascii="Times New Roman" w:hAnsi="Times New Roman"/>
          <w:sz w:val="24"/>
          <w:szCs w:val="24"/>
        </w:rPr>
        <w:t xml:space="preserve"> 19/43</w:t>
      </w:r>
      <w:r w:rsidR="004A6473">
        <w:rPr>
          <w:rFonts w:ascii="Times New Roman" w:hAnsi="Times New Roman"/>
          <w:sz w:val="24"/>
          <w:szCs w:val="24"/>
        </w:rPr>
        <w:t xml:space="preserve">, Praha 6 </w:t>
      </w:r>
      <w:r w:rsidR="008D3B38" w:rsidRPr="004F1DA2">
        <w:rPr>
          <w:rFonts w:ascii="Times New Roman" w:hAnsi="Times New Roman"/>
          <w:sz w:val="24"/>
          <w:szCs w:val="24"/>
        </w:rPr>
        <w:t>– Ruzyně, PSČ 160 00.</w:t>
      </w:r>
      <w:r w:rsidR="00D44A1C" w:rsidRPr="004F1DA2">
        <w:rPr>
          <w:rFonts w:ascii="Times New Roman" w:hAnsi="Times New Roman"/>
          <w:sz w:val="24"/>
          <w:szCs w:val="24"/>
        </w:rPr>
        <w:t xml:space="preserve"> </w:t>
      </w:r>
      <w:r w:rsidR="004A6473">
        <w:rPr>
          <w:rFonts w:ascii="Times New Roman" w:hAnsi="Times New Roman"/>
          <w:sz w:val="24"/>
          <w:szCs w:val="24"/>
        </w:rPr>
        <w:tab/>
      </w:r>
    </w:p>
    <w:p w:rsidR="00D44A1C" w:rsidRPr="004F1DA2" w:rsidRDefault="002A7EEC" w:rsidP="00D44A1C">
      <w:pPr>
        <w:pStyle w:val="Bezmezer"/>
        <w:numPr>
          <w:ilvl w:val="0"/>
          <w:numId w:val="1"/>
        </w:numPr>
        <w:spacing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>Datum konání - čtvrtek 28</w:t>
      </w:r>
      <w:r w:rsidR="009F1648" w:rsidRPr="004F1DA2">
        <w:rPr>
          <w:rFonts w:ascii="Times New Roman" w:hAnsi="Times New Roman"/>
          <w:sz w:val="24"/>
          <w:szCs w:val="24"/>
        </w:rPr>
        <w:t>. listopadu 2013</w:t>
      </w:r>
      <w:r w:rsidR="00D44A1C" w:rsidRPr="004F1DA2">
        <w:rPr>
          <w:rFonts w:ascii="Times New Roman" w:hAnsi="Times New Roman"/>
          <w:sz w:val="24"/>
          <w:szCs w:val="24"/>
        </w:rPr>
        <w:t>.</w:t>
      </w:r>
    </w:p>
    <w:p w:rsidR="00D44A1C" w:rsidRPr="004F1DA2" w:rsidRDefault="00D44A1C" w:rsidP="00D44A1C">
      <w:pPr>
        <w:pStyle w:val="Bezmezer"/>
        <w:numPr>
          <w:ilvl w:val="0"/>
          <w:numId w:val="1"/>
        </w:numPr>
        <w:spacing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 xml:space="preserve">Adresa pořadatele Přeboru: Hasičský </w:t>
      </w:r>
      <w:r w:rsidR="002A7EEC" w:rsidRPr="004F1DA2">
        <w:rPr>
          <w:rFonts w:ascii="Times New Roman" w:hAnsi="Times New Roman"/>
          <w:sz w:val="24"/>
          <w:szCs w:val="24"/>
        </w:rPr>
        <w:t>záchranný sbor hl. m. Prahy</w:t>
      </w:r>
      <w:r w:rsidRPr="004F1DA2">
        <w:rPr>
          <w:rFonts w:ascii="Times New Roman" w:hAnsi="Times New Roman"/>
          <w:sz w:val="24"/>
          <w:szCs w:val="24"/>
        </w:rPr>
        <w:t>,</w:t>
      </w:r>
      <w:r w:rsidR="002A7EEC" w:rsidRPr="004F1DA2">
        <w:rPr>
          <w:rFonts w:ascii="Times New Roman" w:hAnsi="Times New Roman"/>
          <w:sz w:val="24"/>
          <w:szCs w:val="24"/>
        </w:rPr>
        <w:t xml:space="preserve"> Sokolská 62, 121</w:t>
      </w:r>
      <w:r w:rsidR="009F1648" w:rsidRPr="004F1DA2">
        <w:rPr>
          <w:rFonts w:ascii="Times New Roman" w:hAnsi="Times New Roman"/>
          <w:sz w:val="24"/>
          <w:szCs w:val="24"/>
        </w:rPr>
        <w:t xml:space="preserve"> </w:t>
      </w:r>
      <w:r w:rsidR="002A7EEC" w:rsidRPr="004F1DA2">
        <w:rPr>
          <w:rFonts w:ascii="Times New Roman" w:hAnsi="Times New Roman"/>
          <w:sz w:val="24"/>
          <w:szCs w:val="24"/>
        </w:rPr>
        <w:t>24, Praha 2.</w:t>
      </w:r>
    </w:p>
    <w:p w:rsidR="009F1648" w:rsidRPr="004F1DA2" w:rsidRDefault="00D44A1C" w:rsidP="009F1648">
      <w:pPr>
        <w:pStyle w:val="Bezmezer"/>
        <w:numPr>
          <w:ilvl w:val="0"/>
          <w:numId w:val="1"/>
        </w:numPr>
        <w:spacing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 xml:space="preserve">Odpovědná osoba: </w:t>
      </w:r>
      <w:r w:rsidR="009F1648" w:rsidRPr="004F1DA2">
        <w:rPr>
          <w:rFonts w:ascii="Times New Roman" w:hAnsi="Times New Roman"/>
          <w:sz w:val="24"/>
          <w:szCs w:val="24"/>
        </w:rPr>
        <w:t>ppor. Bc. Pavel Hrdina, tel. 950 856 095, 603 196 563,</w:t>
      </w:r>
      <w:r w:rsidRPr="004F1DA2">
        <w:rPr>
          <w:rFonts w:ascii="Times New Roman" w:hAnsi="Times New Roman"/>
          <w:sz w:val="24"/>
          <w:szCs w:val="24"/>
        </w:rPr>
        <w:t xml:space="preserve"> e-mail: </w:t>
      </w:r>
      <w:hyperlink r:id="rId9" w:history="1">
        <w:r w:rsidR="009F1648" w:rsidRPr="004F1DA2">
          <w:rPr>
            <w:rStyle w:val="Hypertextovodkaz"/>
            <w:rFonts w:ascii="Times New Roman" w:hAnsi="Times New Roman"/>
            <w:sz w:val="24"/>
            <w:szCs w:val="24"/>
          </w:rPr>
          <w:t>pavel.hrdina@hzspraha.cz</w:t>
        </w:r>
      </w:hyperlink>
    </w:p>
    <w:p w:rsidR="00D44A1C" w:rsidRPr="004F1DA2" w:rsidRDefault="00D44A1C" w:rsidP="009F1648">
      <w:pPr>
        <w:pStyle w:val="Bezmezer"/>
        <w:numPr>
          <w:ilvl w:val="0"/>
          <w:numId w:val="1"/>
        </w:numPr>
        <w:spacing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 xml:space="preserve">Přeboru se mohou zúčastnit příslušníci a občanští zaměstnanci HZS ČR, muži i ženy, které nominují ředitelé HZS krajů, velitel Záchranného útvaru HZS ČR, ředitel SOŠ PO a VOŠ PO ve </w:t>
      </w:r>
      <w:proofErr w:type="spellStart"/>
      <w:r w:rsidRPr="004F1DA2">
        <w:rPr>
          <w:rFonts w:ascii="Times New Roman" w:hAnsi="Times New Roman"/>
          <w:sz w:val="24"/>
          <w:szCs w:val="24"/>
        </w:rPr>
        <w:t>Frýdku</w:t>
      </w:r>
      <w:proofErr w:type="spellEnd"/>
      <w:r w:rsidRPr="004F1DA2">
        <w:rPr>
          <w:rFonts w:ascii="Times New Roman" w:hAnsi="Times New Roman"/>
          <w:sz w:val="24"/>
          <w:szCs w:val="24"/>
        </w:rPr>
        <w:t>-Místku, ředitelé vzdělávacích, technických a účelových zařízení MV generálního ředitelství HZS ČR a služební funkcionáři MV- generálního ředitelství HZS ČR.</w:t>
      </w:r>
    </w:p>
    <w:p w:rsidR="00D44A1C" w:rsidRPr="004F1DA2" w:rsidRDefault="00D44A1C" w:rsidP="00AE10BF">
      <w:pPr>
        <w:pStyle w:val="Bezmezer"/>
        <w:numPr>
          <w:ilvl w:val="0"/>
          <w:numId w:val="1"/>
        </w:numPr>
        <w:spacing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>P</w:t>
      </w:r>
      <w:r w:rsidR="00E963AC">
        <w:rPr>
          <w:rFonts w:ascii="Times New Roman" w:hAnsi="Times New Roman"/>
          <w:sz w:val="24"/>
          <w:szCs w:val="24"/>
        </w:rPr>
        <w:t>odání přihlášek nejpozději do 14</w:t>
      </w:r>
      <w:r w:rsidRPr="004F1DA2">
        <w:rPr>
          <w:rFonts w:ascii="Times New Roman" w:hAnsi="Times New Roman"/>
          <w:sz w:val="24"/>
          <w:szCs w:val="24"/>
        </w:rPr>
        <w:t>. listopad</w:t>
      </w:r>
      <w:r w:rsidR="006F6A1C" w:rsidRPr="004F1DA2">
        <w:rPr>
          <w:rFonts w:ascii="Times New Roman" w:hAnsi="Times New Roman"/>
          <w:sz w:val="24"/>
          <w:szCs w:val="24"/>
        </w:rPr>
        <w:t>u 2013</w:t>
      </w:r>
      <w:r w:rsidR="009F1648" w:rsidRPr="004F1DA2">
        <w:rPr>
          <w:rFonts w:ascii="Times New Roman" w:hAnsi="Times New Roman"/>
          <w:sz w:val="24"/>
          <w:szCs w:val="24"/>
        </w:rPr>
        <w:t xml:space="preserve"> písemně na adresu: </w:t>
      </w:r>
      <w:r w:rsidR="00AE10BF" w:rsidRPr="004F1DA2">
        <w:rPr>
          <w:rFonts w:ascii="Times New Roman" w:hAnsi="Times New Roman"/>
          <w:sz w:val="24"/>
          <w:szCs w:val="24"/>
        </w:rPr>
        <w:t xml:space="preserve">Hasičský záchranný sbor hl. m. Prahy, Sokolská 62, 121 24, Praha 2, </w:t>
      </w:r>
      <w:r w:rsidRPr="004F1DA2">
        <w:rPr>
          <w:rFonts w:ascii="Times New Roman" w:hAnsi="Times New Roman"/>
          <w:sz w:val="24"/>
          <w:szCs w:val="24"/>
        </w:rPr>
        <w:t xml:space="preserve">nebo elektronicky na e-mail: </w:t>
      </w:r>
      <w:hyperlink r:id="rId10" w:history="1">
        <w:r w:rsidR="00AE10BF" w:rsidRPr="004F1DA2">
          <w:rPr>
            <w:rStyle w:val="Hypertextovodkaz"/>
            <w:rFonts w:ascii="Times New Roman" w:hAnsi="Times New Roman"/>
            <w:sz w:val="24"/>
            <w:szCs w:val="24"/>
          </w:rPr>
          <w:t>pavel.hrdina@hzspraha.cz</w:t>
        </w:r>
      </w:hyperlink>
      <w:r w:rsidRPr="004F1DA2">
        <w:rPr>
          <w:rFonts w:ascii="Times New Roman" w:hAnsi="Times New Roman"/>
          <w:sz w:val="24"/>
          <w:szCs w:val="24"/>
        </w:rPr>
        <w:t>. Vzor přihlášky viz příloha č. 4.</w:t>
      </w:r>
    </w:p>
    <w:p w:rsidR="00D44A1C" w:rsidRPr="004F1DA2" w:rsidRDefault="00D44A1C" w:rsidP="00D44A1C">
      <w:pPr>
        <w:pStyle w:val="Bezmezer"/>
        <w:numPr>
          <w:ilvl w:val="0"/>
          <w:numId w:val="1"/>
        </w:numPr>
        <w:spacing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>Pr</w:t>
      </w:r>
      <w:r w:rsidR="00AE10BF" w:rsidRPr="004F1DA2">
        <w:rPr>
          <w:rFonts w:ascii="Times New Roman" w:hAnsi="Times New Roman"/>
          <w:sz w:val="24"/>
          <w:szCs w:val="24"/>
        </w:rPr>
        <w:t>ezence účastníků se uskuteční 28. listopadu 2013</w:t>
      </w:r>
      <w:r w:rsidRPr="004F1DA2">
        <w:rPr>
          <w:rFonts w:ascii="Times New Roman" w:hAnsi="Times New Roman"/>
          <w:sz w:val="24"/>
          <w:szCs w:val="24"/>
        </w:rPr>
        <w:t xml:space="preserve"> od 9:00 do 9:45 hodin. Při prezentaci je každý soutěžící povinen prokázat se platným služebním průkazem, nebo průkazem zaměstnance HZS ČR.</w:t>
      </w:r>
    </w:p>
    <w:p w:rsidR="00D44A1C" w:rsidRPr="004F1DA2" w:rsidRDefault="00D44A1C" w:rsidP="00D44A1C">
      <w:pPr>
        <w:pStyle w:val="Bezmezer"/>
        <w:numPr>
          <w:ilvl w:val="0"/>
          <w:numId w:val="1"/>
        </w:numPr>
        <w:spacing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>Pojištění soutěžících pořadatel nezajišťuje.</w:t>
      </w:r>
    </w:p>
    <w:p w:rsidR="00D44A1C" w:rsidRPr="004F1DA2" w:rsidRDefault="00D44A1C" w:rsidP="00D44A1C">
      <w:pPr>
        <w:pStyle w:val="Bezmezer"/>
        <w:numPr>
          <w:ilvl w:val="0"/>
          <w:numId w:val="1"/>
        </w:numPr>
        <w:spacing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>Ubytování pořadatelé nehradí, soutěžící mohou v</w:t>
      </w:r>
      <w:r w:rsidR="00AE10BF" w:rsidRPr="004F1DA2">
        <w:rPr>
          <w:rFonts w:ascii="Times New Roman" w:hAnsi="Times New Roman"/>
          <w:sz w:val="24"/>
          <w:szCs w:val="24"/>
        </w:rPr>
        <w:t xml:space="preserve">yužít ubytování na stanicích </w:t>
      </w:r>
      <w:r w:rsidR="0085552B">
        <w:rPr>
          <w:rFonts w:ascii="Times New Roman" w:hAnsi="Times New Roman"/>
          <w:sz w:val="24"/>
          <w:szCs w:val="24"/>
        </w:rPr>
        <w:t>HZS hl. </w:t>
      </w:r>
      <w:r w:rsidR="00447F5F">
        <w:rPr>
          <w:rFonts w:ascii="Times New Roman" w:hAnsi="Times New Roman"/>
          <w:sz w:val="24"/>
          <w:szCs w:val="24"/>
        </w:rPr>
        <w:t xml:space="preserve">m. Prahy </w:t>
      </w:r>
      <w:r w:rsidR="00AE10BF" w:rsidRPr="004F1DA2">
        <w:rPr>
          <w:rFonts w:ascii="Times New Roman" w:hAnsi="Times New Roman"/>
          <w:sz w:val="24"/>
          <w:szCs w:val="24"/>
        </w:rPr>
        <w:t>č. 5, 6, 7. (viz</w:t>
      </w:r>
      <w:r w:rsidRPr="004F1DA2">
        <w:rPr>
          <w:rFonts w:ascii="Times New Roman" w:hAnsi="Times New Roman"/>
          <w:sz w:val="24"/>
          <w:szCs w:val="24"/>
        </w:rPr>
        <w:t> stravování, ubytování)</w:t>
      </w:r>
    </w:p>
    <w:p w:rsidR="00624EAB" w:rsidRPr="004F1DA2" w:rsidRDefault="00624EAB" w:rsidP="00DF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0BF" w:rsidRPr="004F1DA2" w:rsidRDefault="00AE10BF" w:rsidP="00DF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0BF" w:rsidRDefault="00AE10BF" w:rsidP="00DF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A4A" w:rsidRDefault="000A7A4A" w:rsidP="00DF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A4A" w:rsidRDefault="000A7A4A" w:rsidP="00DF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A4A" w:rsidRDefault="000A7A4A" w:rsidP="00DF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A4A" w:rsidRDefault="000A7A4A" w:rsidP="00DF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A4A" w:rsidRDefault="000A7A4A" w:rsidP="00DF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A4A" w:rsidRDefault="000A7A4A" w:rsidP="00DF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A4A" w:rsidRDefault="000A7A4A" w:rsidP="00DF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A4A" w:rsidRDefault="000A7A4A" w:rsidP="00DF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A4A" w:rsidRDefault="000A7A4A" w:rsidP="00DF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A4A" w:rsidRDefault="000A7A4A" w:rsidP="00DF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A4A" w:rsidRDefault="000A7A4A" w:rsidP="002A7EEC">
      <w:pPr>
        <w:pStyle w:val="Bezmezer"/>
        <w:spacing w:after="120"/>
        <w:rPr>
          <w:rFonts w:ascii="Times New Roman" w:eastAsiaTheme="minorHAnsi" w:hAnsi="Times New Roman"/>
          <w:sz w:val="24"/>
          <w:szCs w:val="24"/>
        </w:rPr>
      </w:pPr>
    </w:p>
    <w:p w:rsidR="00044FEE" w:rsidRDefault="00044FEE" w:rsidP="002A7EEC">
      <w:pPr>
        <w:pStyle w:val="Bezmezer"/>
        <w:spacing w:after="1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Příloha č. 1</w:t>
      </w:r>
    </w:p>
    <w:p w:rsidR="002A7EEC" w:rsidRPr="004F1DA2" w:rsidRDefault="002A7EEC" w:rsidP="002A7EEC">
      <w:pPr>
        <w:pStyle w:val="Bezmezer"/>
        <w:spacing w:after="120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>TECHNICKÁ USTANOVENÍ</w:t>
      </w:r>
    </w:p>
    <w:p w:rsidR="002A7EEC" w:rsidRPr="004F1DA2" w:rsidRDefault="002A7EEC" w:rsidP="002A7EEC">
      <w:pPr>
        <w:pStyle w:val="Bezmezer"/>
        <w:spacing w:after="120"/>
        <w:rPr>
          <w:rFonts w:ascii="Times New Roman" w:hAnsi="Times New Roman"/>
          <w:sz w:val="24"/>
          <w:szCs w:val="24"/>
        </w:rPr>
      </w:pPr>
      <w:r w:rsidRPr="00832A6F">
        <w:rPr>
          <w:rFonts w:ascii="Times New Roman" w:hAnsi="Times New Roman"/>
          <w:sz w:val="24"/>
          <w:szCs w:val="24"/>
          <w:u w:val="single"/>
        </w:rPr>
        <w:t>Velitel</w:t>
      </w:r>
      <w:r w:rsidR="00AE10BF" w:rsidRPr="00832A6F">
        <w:rPr>
          <w:rFonts w:ascii="Times New Roman" w:hAnsi="Times New Roman"/>
          <w:sz w:val="24"/>
          <w:szCs w:val="24"/>
          <w:u w:val="single"/>
        </w:rPr>
        <w:t xml:space="preserve"> soutěže:</w:t>
      </w:r>
      <w:r w:rsidR="00AE10BF" w:rsidRPr="004F1DA2">
        <w:rPr>
          <w:rFonts w:ascii="Times New Roman" w:hAnsi="Times New Roman"/>
          <w:sz w:val="24"/>
          <w:szCs w:val="24"/>
        </w:rPr>
        <w:t xml:space="preserve"> </w:t>
      </w:r>
      <w:r w:rsidR="00AE10BF" w:rsidRPr="004F1DA2">
        <w:rPr>
          <w:rFonts w:ascii="Times New Roman" w:hAnsi="Times New Roman"/>
          <w:sz w:val="24"/>
          <w:szCs w:val="24"/>
        </w:rPr>
        <w:tab/>
      </w:r>
      <w:r w:rsidR="002F6B66">
        <w:rPr>
          <w:rFonts w:ascii="Times New Roman" w:hAnsi="Times New Roman"/>
          <w:sz w:val="24"/>
          <w:szCs w:val="24"/>
        </w:rPr>
        <w:t>plk. Ing. Oldřich Klegr</w:t>
      </w:r>
    </w:p>
    <w:p w:rsidR="002A7EEC" w:rsidRPr="004F1DA2" w:rsidRDefault="002A7EEC" w:rsidP="002A7EEC">
      <w:pPr>
        <w:pStyle w:val="Bezmezer"/>
        <w:spacing w:after="120"/>
        <w:rPr>
          <w:rFonts w:ascii="Times New Roman" w:hAnsi="Times New Roman"/>
          <w:sz w:val="24"/>
          <w:szCs w:val="24"/>
        </w:rPr>
      </w:pPr>
      <w:r w:rsidRPr="00832A6F">
        <w:rPr>
          <w:rFonts w:ascii="Times New Roman" w:hAnsi="Times New Roman"/>
          <w:sz w:val="24"/>
          <w:szCs w:val="24"/>
          <w:u w:val="single"/>
        </w:rPr>
        <w:t>Hlavn</w:t>
      </w:r>
      <w:r w:rsidR="00AE10BF" w:rsidRPr="00832A6F">
        <w:rPr>
          <w:rFonts w:ascii="Times New Roman" w:hAnsi="Times New Roman"/>
          <w:sz w:val="24"/>
          <w:szCs w:val="24"/>
          <w:u w:val="single"/>
        </w:rPr>
        <w:t>í rozhodčí:</w:t>
      </w:r>
      <w:r w:rsidR="00AE10BF" w:rsidRPr="004F1DA2">
        <w:rPr>
          <w:rFonts w:ascii="Times New Roman" w:hAnsi="Times New Roman"/>
          <w:sz w:val="24"/>
          <w:szCs w:val="24"/>
        </w:rPr>
        <w:t xml:space="preserve"> </w:t>
      </w:r>
      <w:r w:rsidR="00AE10BF" w:rsidRPr="004F1DA2">
        <w:rPr>
          <w:rFonts w:ascii="Times New Roman" w:hAnsi="Times New Roman"/>
          <w:sz w:val="24"/>
          <w:szCs w:val="24"/>
        </w:rPr>
        <w:tab/>
      </w:r>
      <w:r w:rsidR="002F6B66">
        <w:rPr>
          <w:rFonts w:ascii="Times New Roman" w:hAnsi="Times New Roman"/>
          <w:sz w:val="24"/>
          <w:szCs w:val="24"/>
        </w:rPr>
        <w:t>plk. Ing. David Vratislavský</w:t>
      </w:r>
    </w:p>
    <w:p w:rsidR="00AE10BF" w:rsidRPr="004F1DA2" w:rsidRDefault="002A7EEC" w:rsidP="002F6B66">
      <w:pPr>
        <w:pStyle w:val="Bezmezer"/>
        <w:spacing w:after="120"/>
        <w:rPr>
          <w:rFonts w:ascii="Times New Roman" w:hAnsi="Times New Roman"/>
          <w:sz w:val="24"/>
          <w:szCs w:val="24"/>
        </w:rPr>
      </w:pPr>
      <w:r w:rsidRPr="00832A6F">
        <w:rPr>
          <w:rFonts w:ascii="Times New Roman" w:hAnsi="Times New Roman"/>
          <w:sz w:val="24"/>
          <w:szCs w:val="24"/>
          <w:u w:val="single"/>
        </w:rPr>
        <w:t>Kontaktní osoba:</w:t>
      </w:r>
      <w:r w:rsidRPr="004F1DA2">
        <w:rPr>
          <w:rFonts w:ascii="Times New Roman" w:hAnsi="Times New Roman"/>
          <w:sz w:val="24"/>
          <w:szCs w:val="24"/>
        </w:rPr>
        <w:t xml:space="preserve"> </w:t>
      </w:r>
      <w:r w:rsidRPr="004F1DA2">
        <w:rPr>
          <w:rFonts w:ascii="Times New Roman" w:hAnsi="Times New Roman"/>
          <w:sz w:val="24"/>
          <w:szCs w:val="24"/>
        </w:rPr>
        <w:tab/>
      </w:r>
      <w:r w:rsidR="002F6B66">
        <w:rPr>
          <w:rFonts w:ascii="Times New Roman" w:hAnsi="Times New Roman"/>
          <w:sz w:val="24"/>
          <w:szCs w:val="24"/>
        </w:rPr>
        <w:t>ppor. Bc. Pavel Hrdina (603 196 563, e</w:t>
      </w:r>
      <w:r w:rsidR="00AE10BF" w:rsidRPr="004F1DA2">
        <w:rPr>
          <w:rFonts w:ascii="Times New Roman" w:hAnsi="Times New Roman"/>
          <w:sz w:val="24"/>
          <w:szCs w:val="24"/>
        </w:rPr>
        <w:t>mail:</w:t>
      </w:r>
      <w:proofErr w:type="spellStart"/>
      <w:r w:rsidR="00B26103">
        <w:fldChar w:fldCharType="begin"/>
      </w:r>
      <w:r w:rsidR="00A033BE">
        <w:instrText>HYPERLINK "mailto:pavel.hrdina@hzspraha.cz"</w:instrText>
      </w:r>
      <w:r w:rsidR="00B26103">
        <w:fldChar w:fldCharType="separate"/>
      </w:r>
      <w:r w:rsidR="00AE10BF" w:rsidRPr="004F1DA2">
        <w:rPr>
          <w:rStyle w:val="Hypertextovodkaz"/>
          <w:rFonts w:ascii="Times New Roman" w:hAnsi="Times New Roman"/>
          <w:sz w:val="24"/>
          <w:szCs w:val="24"/>
        </w:rPr>
        <w:t>pavel.hrdina</w:t>
      </w:r>
      <w:proofErr w:type="spellEnd"/>
      <w:r w:rsidR="00AE10BF" w:rsidRPr="004F1DA2">
        <w:rPr>
          <w:rStyle w:val="Hypertextovodkaz"/>
          <w:rFonts w:ascii="Times New Roman" w:hAnsi="Times New Roman"/>
          <w:sz w:val="24"/>
          <w:szCs w:val="24"/>
        </w:rPr>
        <w:t>@hzspraha.cz</w:t>
      </w:r>
      <w:r w:rsidR="00B26103">
        <w:fldChar w:fldCharType="end"/>
      </w:r>
      <w:r w:rsidR="00AE10BF" w:rsidRPr="004F1DA2">
        <w:rPr>
          <w:rFonts w:ascii="Times New Roman" w:hAnsi="Times New Roman"/>
          <w:sz w:val="24"/>
          <w:szCs w:val="24"/>
        </w:rPr>
        <w:t>)</w:t>
      </w:r>
    </w:p>
    <w:p w:rsidR="002A7EEC" w:rsidRPr="004F1DA2" w:rsidRDefault="002A7EEC" w:rsidP="002A7EEC">
      <w:pPr>
        <w:pStyle w:val="Bezmezer"/>
        <w:spacing w:after="120"/>
        <w:rPr>
          <w:rFonts w:ascii="Times New Roman" w:hAnsi="Times New Roman"/>
          <w:sz w:val="24"/>
          <w:szCs w:val="24"/>
        </w:rPr>
      </w:pPr>
    </w:p>
    <w:p w:rsidR="00AE10BF" w:rsidRPr="004F1DA2" w:rsidRDefault="002A7EEC" w:rsidP="006F6A1C">
      <w:pPr>
        <w:pStyle w:val="Bezmezer"/>
        <w:spacing w:after="120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832A6F">
        <w:rPr>
          <w:rFonts w:ascii="Times New Roman" w:hAnsi="Times New Roman"/>
          <w:sz w:val="24"/>
          <w:szCs w:val="24"/>
          <w:u w:val="single"/>
        </w:rPr>
        <w:t>Místo konání:</w:t>
      </w:r>
      <w:r w:rsidRPr="004F1DA2">
        <w:rPr>
          <w:rFonts w:ascii="Times New Roman" w:hAnsi="Times New Roman"/>
          <w:sz w:val="24"/>
          <w:szCs w:val="24"/>
        </w:rPr>
        <w:t xml:space="preserve"> </w:t>
      </w:r>
      <w:r w:rsidRPr="004F1DA2">
        <w:rPr>
          <w:rFonts w:ascii="Times New Roman" w:hAnsi="Times New Roman"/>
          <w:sz w:val="24"/>
          <w:szCs w:val="24"/>
        </w:rPr>
        <w:tab/>
      </w:r>
      <w:r w:rsidR="00AE10BF" w:rsidRPr="004F1DA2">
        <w:rPr>
          <w:rFonts w:ascii="Times New Roman" w:hAnsi="Times New Roman"/>
          <w:sz w:val="24"/>
          <w:szCs w:val="24"/>
        </w:rPr>
        <w:t xml:space="preserve">Lezecké Centrum Ruzyně, </w:t>
      </w:r>
      <w:proofErr w:type="spellStart"/>
      <w:r w:rsidR="00AE10BF" w:rsidRPr="004F1DA2">
        <w:rPr>
          <w:rFonts w:ascii="Times New Roman" w:hAnsi="Times New Roman"/>
          <w:sz w:val="24"/>
          <w:szCs w:val="24"/>
        </w:rPr>
        <w:t>Drnovská</w:t>
      </w:r>
      <w:proofErr w:type="spellEnd"/>
      <w:r w:rsidR="00AE10BF" w:rsidRPr="004F1DA2">
        <w:rPr>
          <w:rFonts w:ascii="Times New Roman" w:hAnsi="Times New Roman"/>
          <w:sz w:val="24"/>
          <w:szCs w:val="24"/>
        </w:rPr>
        <w:t xml:space="preserve"> 19/43, Praha 6 –</w:t>
      </w:r>
      <w:r w:rsidR="006F6A1C" w:rsidRPr="004F1DA2">
        <w:rPr>
          <w:rFonts w:ascii="Times New Roman" w:hAnsi="Times New Roman"/>
          <w:sz w:val="24"/>
          <w:szCs w:val="24"/>
        </w:rPr>
        <w:t xml:space="preserve"> Ruzyně, </w:t>
      </w:r>
      <w:r w:rsidR="00AE10BF" w:rsidRPr="004F1DA2">
        <w:rPr>
          <w:rFonts w:ascii="Times New Roman" w:hAnsi="Times New Roman"/>
          <w:sz w:val="24"/>
          <w:szCs w:val="24"/>
        </w:rPr>
        <w:t>160 00</w:t>
      </w:r>
      <w:r w:rsidR="006F6A1C" w:rsidRPr="004F1DA2">
        <w:rPr>
          <w:rFonts w:ascii="Times New Roman" w:hAnsi="Times New Roman"/>
          <w:sz w:val="24"/>
          <w:szCs w:val="24"/>
        </w:rPr>
        <w:t xml:space="preserve">, </w:t>
      </w:r>
      <w:r w:rsidRPr="004F1DA2">
        <w:rPr>
          <w:rFonts w:ascii="Times New Roman" w:hAnsi="Times New Roman"/>
          <w:sz w:val="24"/>
          <w:szCs w:val="24"/>
        </w:rPr>
        <w:t xml:space="preserve"> </w:t>
      </w:r>
      <w:r w:rsidR="00AE10BF" w:rsidRPr="004F1DA2">
        <w:rPr>
          <w:rFonts w:ascii="Times New Roman" w:hAnsi="Times New Roman"/>
          <w:sz w:val="24"/>
          <w:szCs w:val="24"/>
          <w:shd w:val="clear" w:color="auto" w:fill="FFFFFF" w:themeFill="background1"/>
        </w:rPr>
        <w:t>50°4'53.665"N, 14°18'33.150"E</w:t>
      </w:r>
    </w:p>
    <w:p w:rsidR="002A7EEC" w:rsidRPr="004F1DA2" w:rsidRDefault="002A7EEC" w:rsidP="00AE10BF">
      <w:pPr>
        <w:pStyle w:val="Bezmezer"/>
        <w:rPr>
          <w:rFonts w:ascii="Times New Roman" w:hAnsi="Times New Roman"/>
          <w:sz w:val="24"/>
          <w:szCs w:val="24"/>
        </w:rPr>
      </w:pPr>
      <w:r w:rsidRPr="00832A6F">
        <w:rPr>
          <w:rFonts w:ascii="Times New Roman" w:hAnsi="Times New Roman"/>
          <w:sz w:val="24"/>
          <w:szCs w:val="24"/>
          <w:u w:val="single"/>
        </w:rPr>
        <w:t>Parkování:</w:t>
      </w:r>
      <w:r w:rsidRPr="004F1DA2">
        <w:rPr>
          <w:rFonts w:ascii="Times New Roman" w:hAnsi="Times New Roman"/>
          <w:sz w:val="24"/>
          <w:szCs w:val="24"/>
        </w:rPr>
        <w:t xml:space="preserve"> </w:t>
      </w:r>
      <w:r w:rsidRPr="004F1DA2">
        <w:rPr>
          <w:rFonts w:ascii="Times New Roman" w:hAnsi="Times New Roman"/>
          <w:sz w:val="24"/>
          <w:szCs w:val="24"/>
        </w:rPr>
        <w:tab/>
      </w:r>
      <w:r w:rsidRPr="004F1DA2">
        <w:rPr>
          <w:rFonts w:ascii="Times New Roman" w:hAnsi="Times New Roman"/>
          <w:sz w:val="24"/>
          <w:szCs w:val="24"/>
        </w:rPr>
        <w:tab/>
      </w:r>
      <w:r w:rsidR="00CC3F6C">
        <w:rPr>
          <w:rFonts w:ascii="Times New Roman" w:hAnsi="Times New Roman"/>
          <w:sz w:val="24"/>
          <w:szCs w:val="24"/>
        </w:rPr>
        <w:t xml:space="preserve">prostor před Lezeckým Centrem </w:t>
      </w:r>
      <w:r w:rsidR="005A1671">
        <w:rPr>
          <w:rFonts w:ascii="Times New Roman" w:hAnsi="Times New Roman"/>
          <w:sz w:val="24"/>
          <w:szCs w:val="24"/>
        </w:rPr>
        <w:t>Ruzyně</w:t>
      </w:r>
      <w:r w:rsidRPr="004F1DA2">
        <w:rPr>
          <w:rFonts w:ascii="Times New Roman" w:hAnsi="Times New Roman"/>
          <w:sz w:val="24"/>
          <w:szCs w:val="24"/>
        </w:rPr>
        <w:t xml:space="preserve"> </w:t>
      </w:r>
    </w:p>
    <w:p w:rsidR="005A1671" w:rsidRPr="00832A6F" w:rsidRDefault="00CC3F6C" w:rsidP="002A7EEC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832A6F">
        <w:rPr>
          <w:rFonts w:ascii="Times New Roman" w:hAnsi="Times New Roman"/>
          <w:sz w:val="24"/>
          <w:szCs w:val="24"/>
          <w:u w:val="single"/>
        </w:rPr>
        <w:t xml:space="preserve">Časový rozpis soutěže: </w:t>
      </w:r>
    </w:p>
    <w:p w:rsidR="002A7EEC" w:rsidRPr="004F1DA2" w:rsidRDefault="002A7EEC" w:rsidP="005A1671">
      <w:pPr>
        <w:pStyle w:val="Bezmezer"/>
        <w:ind w:left="1416" w:firstLine="708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 xml:space="preserve">6:30 – 9:00 </w:t>
      </w:r>
      <w:r w:rsidRPr="004F1DA2">
        <w:rPr>
          <w:rFonts w:ascii="Times New Roman" w:hAnsi="Times New Roman"/>
          <w:sz w:val="24"/>
          <w:szCs w:val="24"/>
        </w:rPr>
        <w:tab/>
        <w:t>příprava prostorů pro soutěž</w:t>
      </w:r>
    </w:p>
    <w:p w:rsidR="002A7EEC" w:rsidRPr="004F1DA2" w:rsidRDefault="002A7EEC" w:rsidP="002A7EEC">
      <w:pPr>
        <w:pStyle w:val="Bezmezer"/>
        <w:ind w:left="1416" w:firstLine="708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 xml:space="preserve">9:00 – 9:45 </w:t>
      </w:r>
      <w:r w:rsidRPr="004F1DA2">
        <w:rPr>
          <w:rFonts w:ascii="Times New Roman" w:hAnsi="Times New Roman"/>
          <w:sz w:val="24"/>
          <w:szCs w:val="24"/>
        </w:rPr>
        <w:tab/>
        <w:t>prezence v místě soutěže</w:t>
      </w:r>
    </w:p>
    <w:p w:rsidR="002A7EEC" w:rsidRPr="004F1DA2" w:rsidRDefault="002A7EEC" w:rsidP="00AE10BF">
      <w:pPr>
        <w:pStyle w:val="Bezmezer"/>
        <w:ind w:left="1416" w:firstLine="708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>9:55 – 10:00</w:t>
      </w:r>
      <w:r w:rsidRPr="004F1DA2">
        <w:rPr>
          <w:rFonts w:ascii="Times New Roman" w:hAnsi="Times New Roman"/>
          <w:sz w:val="24"/>
          <w:szCs w:val="24"/>
        </w:rPr>
        <w:tab/>
        <w:t>slavnostní nástup, zahájení soutěže</w:t>
      </w:r>
    </w:p>
    <w:p w:rsidR="002A7EEC" w:rsidRPr="004F1DA2" w:rsidRDefault="002A7EEC" w:rsidP="002A7EEC">
      <w:pPr>
        <w:pStyle w:val="Bezmezer"/>
        <w:ind w:left="1416" w:firstLine="708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 xml:space="preserve">10:00 </w:t>
      </w:r>
      <w:r w:rsidRPr="004F1DA2">
        <w:rPr>
          <w:rFonts w:ascii="Times New Roman" w:hAnsi="Times New Roman"/>
          <w:sz w:val="24"/>
          <w:szCs w:val="24"/>
        </w:rPr>
        <w:tab/>
      </w:r>
      <w:r w:rsidRPr="004F1DA2">
        <w:rPr>
          <w:rFonts w:ascii="Times New Roman" w:hAnsi="Times New Roman"/>
          <w:sz w:val="24"/>
          <w:szCs w:val="24"/>
        </w:rPr>
        <w:tab/>
        <w:t>zahájení závodu</w:t>
      </w:r>
    </w:p>
    <w:p w:rsidR="002A7EEC" w:rsidRPr="004F1DA2" w:rsidRDefault="002A7EEC" w:rsidP="002A7EEC">
      <w:pPr>
        <w:pStyle w:val="Bezmezer"/>
        <w:ind w:left="1416" w:firstLine="708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>10:00 – 12:00</w:t>
      </w:r>
      <w:r w:rsidRPr="004F1DA2">
        <w:rPr>
          <w:rFonts w:ascii="Times New Roman" w:hAnsi="Times New Roman"/>
          <w:sz w:val="24"/>
          <w:szCs w:val="24"/>
        </w:rPr>
        <w:tab/>
        <w:t>kvalifikace</w:t>
      </w:r>
    </w:p>
    <w:p w:rsidR="002A7EEC" w:rsidRPr="004F1DA2" w:rsidRDefault="006F6A1C" w:rsidP="002A7EEC">
      <w:pPr>
        <w:pStyle w:val="Bezmezer"/>
        <w:ind w:left="1416" w:firstLine="708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>12:00 – 15</w:t>
      </w:r>
      <w:r w:rsidR="002A7EEC" w:rsidRPr="004F1DA2">
        <w:rPr>
          <w:rFonts w:ascii="Times New Roman" w:hAnsi="Times New Roman"/>
          <w:sz w:val="24"/>
          <w:szCs w:val="24"/>
        </w:rPr>
        <w:t>:00</w:t>
      </w:r>
      <w:r w:rsidR="002A7EEC" w:rsidRPr="004F1DA2">
        <w:rPr>
          <w:rFonts w:ascii="Times New Roman" w:hAnsi="Times New Roman"/>
          <w:sz w:val="24"/>
          <w:szCs w:val="24"/>
        </w:rPr>
        <w:tab/>
        <w:t xml:space="preserve">finále, doprovodný program </w:t>
      </w:r>
    </w:p>
    <w:p w:rsidR="002A7EEC" w:rsidRPr="004F1DA2" w:rsidRDefault="002A7EEC" w:rsidP="002A7EEC">
      <w:pPr>
        <w:pStyle w:val="Bezmezer"/>
        <w:ind w:left="2124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 xml:space="preserve">                          (závod na rychlost)</w:t>
      </w:r>
    </w:p>
    <w:p w:rsidR="002A7EEC" w:rsidRPr="004F1DA2" w:rsidRDefault="006F6A1C" w:rsidP="002A7EEC">
      <w:pPr>
        <w:pStyle w:val="Bezmezer"/>
        <w:ind w:left="1416" w:firstLine="708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>15:05 – 15</w:t>
      </w:r>
      <w:r w:rsidR="002A7EEC" w:rsidRPr="004F1DA2">
        <w:rPr>
          <w:rFonts w:ascii="Times New Roman" w:hAnsi="Times New Roman"/>
          <w:sz w:val="24"/>
          <w:szCs w:val="24"/>
        </w:rPr>
        <w:t>:30</w:t>
      </w:r>
      <w:r w:rsidR="002A7EEC" w:rsidRPr="004F1DA2">
        <w:rPr>
          <w:rFonts w:ascii="Times New Roman" w:hAnsi="Times New Roman"/>
          <w:sz w:val="24"/>
          <w:szCs w:val="24"/>
        </w:rPr>
        <w:tab/>
        <w:t>vyhodnocení, slavnostní nástup</w:t>
      </w:r>
    </w:p>
    <w:p w:rsidR="002A7EEC" w:rsidRPr="004F1DA2" w:rsidRDefault="006F6A1C" w:rsidP="002A7EEC">
      <w:pPr>
        <w:pStyle w:val="Bezmezer"/>
        <w:ind w:left="1416" w:firstLine="708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>16</w:t>
      </w:r>
      <w:r w:rsidR="002A7EEC" w:rsidRPr="004F1DA2">
        <w:rPr>
          <w:rFonts w:ascii="Times New Roman" w:hAnsi="Times New Roman"/>
          <w:sz w:val="24"/>
          <w:szCs w:val="24"/>
        </w:rPr>
        <w:t>:00</w:t>
      </w:r>
      <w:r w:rsidR="002A7EEC" w:rsidRPr="004F1DA2">
        <w:rPr>
          <w:rFonts w:ascii="Times New Roman" w:hAnsi="Times New Roman"/>
          <w:sz w:val="24"/>
          <w:szCs w:val="24"/>
        </w:rPr>
        <w:tab/>
      </w:r>
      <w:r w:rsidR="002A7EEC" w:rsidRPr="004F1DA2">
        <w:rPr>
          <w:rFonts w:ascii="Times New Roman" w:hAnsi="Times New Roman"/>
          <w:sz w:val="24"/>
          <w:szCs w:val="24"/>
        </w:rPr>
        <w:tab/>
        <w:t>ukončení soutěže</w:t>
      </w:r>
    </w:p>
    <w:p w:rsidR="002A7EEC" w:rsidRPr="004F1DA2" w:rsidRDefault="002A7EEC" w:rsidP="002A7EEC">
      <w:pPr>
        <w:pStyle w:val="Bezmezer"/>
        <w:spacing w:after="120"/>
        <w:ind w:left="1416" w:firstLine="708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>(pořadatel si vyhrazuje právo upravit časový rozpis)</w:t>
      </w:r>
    </w:p>
    <w:p w:rsidR="002A7EEC" w:rsidRPr="004F1DA2" w:rsidRDefault="002A7EEC" w:rsidP="002A7EEC">
      <w:pPr>
        <w:pStyle w:val="Bezmezer"/>
        <w:rPr>
          <w:rFonts w:ascii="Times New Roman" w:hAnsi="Times New Roman"/>
          <w:sz w:val="24"/>
          <w:szCs w:val="24"/>
        </w:rPr>
      </w:pPr>
      <w:r w:rsidRPr="00832A6F">
        <w:rPr>
          <w:rFonts w:ascii="Times New Roman" w:hAnsi="Times New Roman"/>
          <w:sz w:val="24"/>
          <w:szCs w:val="24"/>
          <w:u w:val="single"/>
        </w:rPr>
        <w:t>Stravování:</w:t>
      </w:r>
      <w:r w:rsidRPr="004F1DA2">
        <w:rPr>
          <w:rFonts w:ascii="Times New Roman" w:hAnsi="Times New Roman"/>
          <w:sz w:val="24"/>
          <w:szCs w:val="24"/>
        </w:rPr>
        <w:t xml:space="preserve"> </w:t>
      </w:r>
      <w:r w:rsidRPr="004F1DA2">
        <w:rPr>
          <w:rFonts w:ascii="Times New Roman" w:hAnsi="Times New Roman"/>
          <w:sz w:val="24"/>
          <w:szCs w:val="24"/>
        </w:rPr>
        <w:tab/>
      </w:r>
      <w:r w:rsidR="005A1671">
        <w:rPr>
          <w:rFonts w:ascii="Times New Roman" w:hAnsi="Times New Roman"/>
          <w:sz w:val="24"/>
          <w:szCs w:val="24"/>
        </w:rPr>
        <w:tab/>
        <w:t>zajištěn oběd</w:t>
      </w:r>
      <w:r w:rsidRPr="004F1DA2">
        <w:rPr>
          <w:rFonts w:ascii="Times New Roman" w:hAnsi="Times New Roman"/>
          <w:sz w:val="24"/>
          <w:szCs w:val="24"/>
        </w:rPr>
        <w:t xml:space="preserve"> a pitný režim.</w:t>
      </w:r>
    </w:p>
    <w:p w:rsidR="002A7EEC" w:rsidRPr="004F1DA2" w:rsidRDefault="002A7EEC" w:rsidP="002A7EEC">
      <w:pPr>
        <w:pStyle w:val="Bezmezer"/>
        <w:spacing w:after="120"/>
        <w:rPr>
          <w:rFonts w:ascii="Times New Roman" w:hAnsi="Times New Roman"/>
          <w:sz w:val="24"/>
          <w:szCs w:val="24"/>
        </w:rPr>
      </w:pPr>
      <w:r w:rsidRPr="00832A6F">
        <w:rPr>
          <w:rFonts w:ascii="Times New Roman" w:hAnsi="Times New Roman"/>
          <w:sz w:val="24"/>
          <w:szCs w:val="24"/>
          <w:u w:val="single"/>
        </w:rPr>
        <w:t>Veřejnost:</w:t>
      </w:r>
      <w:r w:rsidRPr="004F1DA2">
        <w:rPr>
          <w:rFonts w:ascii="Times New Roman" w:hAnsi="Times New Roman"/>
          <w:sz w:val="24"/>
          <w:szCs w:val="24"/>
        </w:rPr>
        <w:t xml:space="preserve"> </w:t>
      </w:r>
      <w:r w:rsidRPr="004F1DA2">
        <w:rPr>
          <w:rFonts w:ascii="Times New Roman" w:hAnsi="Times New Roman"/>
          <w:sz w:val="24"/>
          <w:szCs w:val="24"/>
        </w:rPr>
        <w:tab/>
      </w:r>
      <w:r w:rsidRPr="004F1DA2">
        <w:rPr>
          <w:rFonts w:ascii="Times New Roman" w:hAnsi="Times New Roman"/>
          <w:sz w:val="24"/>
          <w:szCs w:val="24"/>
        </w:rPr>
        <w:tab/>
        <w:t>závod je veřejnosti přístupný, bez vstupného.</w:t>
      </w:r>
    </w:p>
    <w:p w:rsidR="002A7EEC" w:rsidRPr="004F1DA2" w:rsidRDefault="002A7EEC" w:rsidP="006F6A1C">
      <w:pPr>
        <w:pStyle w:val="Bezmezer"/>
        <w:rPr>
          <w:rFonts w:ascii="Times New Roman" w:hAnsi="Times New Roman"/>
          <w:sz w:val="24"/>
          <w:szCs w:val="24"/>
        </w:rPr>
      </w:pPr>
      <w:r w:rsidRPr="00832A6F">
        <w:rPr>
          <w:rFonts w:ascii="Times New Roman" w:hAnsi="Times New Roman"/>
          <w:sz w:val="24"/>
          <w:szCs w:val="24"/>
          <w:u w:val="single"/>
        </w:rPr>
        <w:t>Ubytování:</w:t>
      </w:r>
      <w:r w:rsidRPr="004F1DA2">
        <w:rPr>
          <w:rFonts w:ascii="Times New Roman" w:hAnsi="Times New Roman"/>
          <w:sz w:val="24"/>
          <w:szCs w:val="24"/>
        </w:rPr>
        <w:t xml:space="preserve"> </w:t>
      </w:r>
      <w:r w:rsidRPr="004F1DA2">
        <w:rPr>
          <w:rFonts w:ascii="Times New Roman" w:hAnsi="Times New Roman"/>
          <w:sz w:val="24"/>
          <w:szCs w:val="24"/>
        </w:rPr>
        <w:tab/>
      </w:r>
      <w:r w:rsidRPr="004F1DA2">
        <w:rPr>
          <w:rFonts w:ascii="Times New Roman" w:hAnsi="Times New Roman"/>
          <w:sz w:val="24"/>
          <w:szCs w:val="24"/>
        </w:rPr>
        <w:tab/>
        <w:t xml:space="preserve">možnost ubytování </w:t>
      </w:r>
      <w:r w:rsidR="006F6A1C" w:rsidRPr="004F1DA2">
        <w:rPr>
          <w:rFonts w:ascii="Times New Roman" w:hAnsi="Times New Roman"/>
          <w:sz w:val="24"/>
          <w:szCs w:val="24"/>
        </w:rPr>
        <w:t>na stanicích č. 5, 6, 7</w:t>
      </w:r>
      <w:r w:rsidRPr="004F1DA2">
        <w:rPr>
          <w:rFonts w:ascii="Times New Roman" w:hAnsi="Times New Roman"/>
          <w:sz w:val="24"/>
          <w:szCs w:val="24"/>
        </w:rPr>
        <w:t xml:space="preserve">, </w:t>
      </w:r>
      <w:r w:rsidRPr="004F1DA2">
        <w:rPr>
          <w:rFonts w:ascii="Times New Roman" w:hAnsi="Times New Roman"/>
          <w:sz w:val="24"/>
          <w:szCs w:val="24"/>
          <w:u w:val="single"/>
        </w:rPr>
        <w:t>nutné předem nahlásit.</w:t>
      </w:r>
    </w:p>
    <w:p w:rsidR="002A7EEC" w:rsidRPr="004F1DA2" w:rsidRDefault="002A7EEC" w:rsidP="002A7EEC">
      <w:pPr>
        <w:pStyle w:val="Bezmezer"/>
        <w:spacing w:after="120"/>
        <w:ind w:left="2127" w:hanging="2127"/>
        <w:rPr>
          <w:rFonts w:ascii="Times New Roman" w:hAnsi="Times New Roman"/>
          <w:sz w:val="24"/>
          <w:szCs w:val="24"/>
        </w:rPr>
      </w:pPr>
      <w:r w:rsidRPr="00832A6F">
        <w:rPr>
          <w:rFonts w:ascii="Times New Roman" w:hAnsi="Times New Roman"/>
          <w:sz w:val="24"/>
          <w:szCs w:val="24"/>
          <w:u w:val="single"/>
        </w:rPr>
        <w:t>Počet závodníků:</w:t>
      </w:r>
      <w:r w:rsidRPr="004F1DA2">
        <w:rPr>
          <w:rFonts w:ascii="Times New Roman" w:hAnsi="Times New Roman"/>
          <w:sz w:val="24"/>
          <w:szCs w:val="24"/>
        </w:rPr>
        <w:t xml:space="preserve"> </w:t>
      </w:r>
      <w:r w:rsidRPr="004F1DA2">
        <w:rPr>
          <w:rFonts w:ascii="Times New Roman" w:hAnsi="Times New Roman"/>
          <w:sz w:val="24"/>
          <w:szCs w:val="24"/>
        </w:rPr>
        <w:tab/>
        <w:t>max. 3 závodníci za vysílající sub</w:t>
      </w:r>
      <w:r w:rsidR="004A6473">
        <w:rPr>
          <w:rFonts w:ascii="Times New Roman" w:hAnsi="Times New Roman"/>
          <w:sz w:val="24"/>
          <w:szCs w:val="24"/>
        </w:rPr>
        <w:t xml:space="preserve">jekt, max. 40 závodníků celkem, </w:t>
      </w:r>
      <w:r w:rsidR="0085552B">
        <w:rPr>
          <w:rFonts w:ascii="Times New Roman" w:hAnsi="Times New Roman"/>
          <w:sz w:val="24"/>
          <w:szCs w:val="24"/>
        </w:rPr>
        <w:t>v </w:t>
      </w:r>
      <w:r w:rsidRPr="004F1DA2">
        <w:rPr>
          <w:rFonts w:ascii="Times New Roman" w:hAnsi="Times New Roman"/>
          <w:sz w:val="24"/>
          <w:szCs w:val="24"/>
        </w:rPr>
        <w:t xml:space="preserve">případě vyššího zájmu si pořadatel vyhrazuje právo omezit počet závodníků jednotlivých krajů (popř. jiných </w:t>
      </w:r>
      <w:proofErr w:type="spellStart"/>
      <w:r w:rsidRPr="004F1DA2">
        <w:rPr>
          <w:rFonts w:ascii="Times New Roman" w:hAnsi="Times New Roman"/>
          <w:sz w:val="24"/>
          <w:szCs w:val="24"/>
        </w:rPr>
        <w:t>org</w:t>
      </w:r>
      <w:proofErr w:type="spellEnd"/>
      <w:r w:rsidRPr="004F1DA2">
        <w:rPr>
          <w:rFonts w:ascii="Times New Roman" w:hAnsi="Times New Roman"/>
          <w:sz w:val="24"/>
          <w:szCs w:val="24"/>
        </w:rPr>
        <w:t>. složek HZS ČR) na jednotnou úroveň, potvrzení přihlášek odešle pořadatel nejpozději do</w:t>
      </w:r>
      <w:r w:rsidR="0085552B">
        <w:rPr>
          <w:rFonts w:ascii="Times New Roman" w:hAnsi="Times New Roman"/>
          <w:sz w:val="24"/>
          <w:szCs w:val="24"/>
        </w:rPr>
        <w:t> 1 </w:t>
      </w:r>
      <w:r w:rsidRPr="004F1DA2">
        <w:rPr>
          <w:rFonts w:ascii="Times New Roman" w:hAnsi="Times New Roman"/>
          <w:sz w:val="24"/>
          <w:szCs w:val="24"/>
        </w:rPr>
        <w:t>týdne po uzávěrce.</w:t>
      </w:r>
    </w:p>
    <w:p w:rsidR="002A7EEC" w:rsidRPr="004F1DA2" w:rsidRDefault="002A7EEC" w:rsidP="002A7EEC">
      <w:pPr>
        <w:pStyle w:val="Bezmezer"/>
        <w:spacing w:after="120"/>
        <w:rPr>
          <w:rFonts w:ascii="Times New Roman" w:hAnsi="Times New Roman"/>
          <w:sz w:val="24"/>
          <w:szCs w:val="24"/>
        </w:rPr>
      </w:pPr>
      <w:r w:rsidRPr="00832A6F">
        <w:rPr>
          <w:rFonts w:ascii="Times New Roman" w:hAnsi="Times New Roman"/>
          <w:sz w:val="24"/>
          <w:szCs w:val="24"/>
          <w:u w:val="single"/>
        </w:rPr>
        <w:t xml:space="preserve">Kategorie: </w:t>
      </w:r>
      <w:r w:rsidRPr="004F1DA2">
        <w:rPr>
          <w:rFonts w:ascii="Times New Roman" w:hAnsi="Times New Roman"/>
          <w:sz w:val="24"/>
          <w:szCs w:val="24"/>
        </w:rPr>
        <w:tab/>
      </w:r>
      <w:r w:rsidRPr="004F1DA2">
        <w:rPr>
          <w:rFonts w:ascii="Times New Roman" w:hAnsi="Times New Roman"/>
          <w:sz w:val="24"/>
          <w:szCs w:val="24"/>
        </w:rPr>
        <w:tab/>
        <w:t>bez rozdílu – jedna kategorie</w:t>
      </w:r>
    </w:p>
    <w:p w:rsidR="002A7EEC" w:rsidRPr="004F1DA2" w:rsidRDefault="002A7EEC" w:rsidP="002A7EEC">
      <w:pPr>
        <w:pStyle w:val="Bezmezer"/>
        <w:spacing w:after="120"/>
        <w:ind w:left="2127" w:hanging="2127"/>
        <w:rPr>
          <w:rFonts w:ascii="Times New Roman" w:hAnsi="Times New Roman"/>
          <w:sz w:val="24"/>
          <w:szCs w:val="24"/>
        </w:rPr>
      </w:pPr>
      <w:r w:rsidRPr="00832A6F">
        <w:rPr>
          <w:rFonts w:ascii="Times New Roman" w:hAnsi="Times New Roman"/>
          <w:sz w:val="24"/>
          <w:szCs w:val="24"/>
          <w:u w:val="single"/>
        </w:rPr>
        <w:t>Podmínky:</w:t>
      </w:r>
      <w:r w:rsidRPr="004F1DA2">
        <w:rPr>
          <w:rFonts w:ascii="Times New Roman" w:hAnsi="Times New Roman"/>
          <w:sz w:val="24"/>
          <w:szCs w:val="24"/>
        </w:rPr>
        <w:t xml:space="preserve"> </w:t>
      </w:r>
      <w:r w:rsidRPr="004F1DA2">
        <w:rPr>
          <w:rFonts w:ascii="Times New Roman" w:hAnsi="Times New Roman"/>
          <w:sz w:val="24"/>
          <w:szCs w:val="24"/>
        </w:rPr>
        <w:tab/>
        <w:t>do finále postupují všichni, kteří absolvují top v obou cestách kvalifikace, popřípadě 15 nejlepších závodníků.</w:t>
      </w:r>
    </w:p>
    <w:p w:rsidR="002A7EEC" w:rsidRPr="004F1DA2" w:rsidRDefault="002A7EEC" w:rsidP="002A7EEC">
      <w:pPr>
        <w:pStyle w:val="Bezmezer"/>
        <w:rPr>
          <w:rFonts w:ascii="Times New Roman" w:hAnsi="Times New Roman"/>
          <w:sz w:val="24"/>
          <w:szCs w:val="24"/>
        </w:rPr>
      </w:pPr>
      <w:r w:rsidRPr="00832A6F">
        <w:rPr>
          <w:rFonts w:ascii="Times New Roman" w:hAnsi="Times New Roman"/>
          <w:sz w:val="24"/>
          <w:szCs w:val="24"/>
          <w:u w:val="single"/>
        </w:rPr>
        <w:t>Pravidla závodu:</w:t>
      </w:r>
      <w:r w:rsidRPr="004F1DA2">
        <w:rPr>
          <w:rFonts w:ascii="Times New Roman" w:hAnsi="Times New Roman"/>
          <w:sz w:val="24"/>
          <w:szCs w:val="24"/>
        </w:rPr>
        <w:t xml:space="preserve"> </w:t>
      </w:r>
      <w:r w:rsidRPr="004F1DA2">
        <w:rPr>
          <w:rFonts w:ascii="Times New Roman" w:hAnsi="Times New Roman"/>
          <w:sz w:val="24"/>
          <w:szCs w:val="24"/>
        </w:rPr>
        <w:tab/>
        <w:t>v souladu s pravidly pro závody ve sportovním lezení</w:t>
      </w:r>
    </w:p>
    <w:p w:rsidR="002A7EEC" w:rsidRPr="004F1DA2" w:rsidRDefault="002A7EEC" w:rsidP="002A7EEC">
      <w:pPr>
        <w:pStyle w:val="Bezmezer"/>
        <w:ind w:left="1416" w:firstLine="708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>1. kolo stylem „</w:t>
      </w:r>
      <w:proofErr w:type="spellStart"/>
      <w:r w:rsidRPr="004F1DA2">
        <w:rPr>
          <w:rFonts w:ascii="Times New Roman" w:hAnsi="Times New Roman"/>
          <w:sz w:val="24"/>
          <w:szCs w:val="24"/>
        </w:rPr>
        <w:t>flash</w:t>
      </w:r>
      <w:proofErr w:type="spellEnd"/>
      <w:r w:rsidRPr="004F1DA2">
        <w:rPr>
          <w:rFonts w:ascii="Times New Roman" w:hAnsi="Times New Roman"/>
          <w:sz w:val="24"/>
          <w:szCs w:val="24"/>
        </w:rPr>
        <w:t>“</w:t>
      </w:r>
    </w:p>
    <w:p w:rsidR="002A7EEC" w:rsidRPr="004F1DA2" w:rsidRDefault="002A7EEC" w:rsidP="002A7EEC">
      <w:pPr>
        <w:pStyle w:val="Bezmezer"/>
        <w:spacing w:after="120"/>
        <w:ind w:left="1416" w:firstLine="708"/>
        <w:rPr>
          <w:rFonts w:ascii="Times New Roman" w:hAnsi="Times New Roman"/>
          <w:sz w:val="24"/>
          <w:szCs w:val="24"/>
        </w:rPr>
      </w:pPr>
      <w:r w:rsidRPr="004F1DA2">
        <w:rPr>
          <w:rFonts w:ascii="Times New Roman" w:hAnsi="Times New Roman"/>
          <w:sz w:val="24"/>
          <w:szCs w:val="24"/>
        </w:rPr>
        <w:t xml:space="preserve">2. kolo stylem „on </w:t>
      </w:r>
      <w:proofErr w:type="spellStart"/>
      <w:r w:rsidRPr="004F1DA2">
        <w:rPr>
          <w:rFonts w:ascii="Times New Roman" w:hAnsi="Times New Roman"/>
          <w:sz w:val="24"/>
          <w:szCs w:val="24"/>
        </w:rPr>
        <w:t>sight</w:t>
      </w:r>
      <w:proofErr w:type="spellEnd"/>
      <w:r w:rsidRPr="004F1DA2">
        <w:rPr>
          <w:rFonts w:ascii="Times New Roman" w:hAnsi="Times New Roman"/>
          <w:sz w:val="24"/>
          <w:szCs w:val="24"/>
        </w:rPr>
        <w:t xml:space="preserve">“ </w:t>
      </w:r>
    </w:p>
    <w:p w:rsidR="002A7EEC" w:rsidRPr="004F1DA2" w:rsidRDefault="002A7EEC" w:rsidP="002A7EEC">
      <w:pPr>
        <w:pStyle w:val="Bezmezer"/>
        <w:spacing w:after="120"/>
        <w:ind w:left="2127" w:hanging="2127"/>
        <w:rPr>
          <w:rFonts w:ascii="Times New Roman" w:hAnsi="Times New Roman"/>
          <w:sz w:val="24"/>
          <w:szCs w:val="24"/>
        </w:rPr>
      </w:pPr>
      <w:r w:rsidRPr="00832A6F">
        <w:rPr>
          <w:rFonts w:ascii="Times New Roman" w:hAnsi="Times New Roman"/>
          <w:sz w:val="24"/>
          <w:szCs w:val="24"/>
          <w:u w:val="single"/>
        </w:rPr>
        <w:t>Vybavení:</w:t>
      </w:r>
      <w:r w:rsidRPr="004F1DA2">
        <w:rPr>
          <w:rFonts w:ascii="Times New Roman" w:hAnsi="Times New Roman"/>
          <w:sz w:val="24"/>
          <w:szCs w:val="24"/>
        </w:rPr>
        <w:tab/>
        <w:t>lezecký úvazek, obuv</w:t>
      </w:r>
      <w:r w:rsidR="006F6A1C" w:rsidRPr="004F1DA2">
        <w:rPr>
          <w:rFonts w:ascii="Times New Roman" w:hAnsi="Times New Roman"/>
          <w:sz w:val="24"/>
          <w:szCs w:val="24"/>
        </w:rPr>
        <w:t>, přezůvky</w:t>
      </w:r>
      <w:r w:rsidRPr="004F1DA2">
        <w:rPr>
          <w:rFonts w:ascii="Times New Roman" w:hAnsi="Times New Roman"/>
          <w:sz w:val="24"/>
          <w:szCs w:val="24"/>
        </w:rPr>
        <w:t>, jistič vlastní/</w:t>
      </w:r>
      <w:r w:rsidR="00297ADD" w:rsidRPr="004F1DA2">
        <w:rPr>
          <w:rFonts w:ascii="Times New Roman" w:hAnsi="Times New Roman"/>
          <w:sz w:val="24"/>
          <w:szCs w:val="24"/>
        </w:rPr>
        <w:t>nebo zajistí pořadatel</w:t>
      </w:r>
      <w:r w:rsidRPr="004F1DA2">
        <w:rPr>
          <w:rFonts w:ascii="Times New Roman" w:hAnsi="Times New Roman"/>
          <w:sz w:val="24"/>
          <w:szCs w:val="24"/>
        </w:rPr>
        <w:t>, lana - zapůjčí pořadatel.</w:t>
      </w:r>
    </w:p>
    <w:p w:rsidR="002A7EEC" w:rsidRDefault="002A7EEC" w:rsidP="002A7EEC">
      <w:pPr>
        <w:pStyle w:val="Bezmezer"/>
        <w:rPr>
          <w:rFonts w:ascii="Times New Roman" w:hAnsi="Times New Roman"/>
        </w:rPr>
      </w:pPr>
      <w:r w:rsidRPr="00832A6F">
        <w:rPr>
          <w:rFonts w:ascii="Times New Roman" w:hAnsi="Times New Roman"/>
          <w:sz w:val="24"/>
          <w:szCs w:val="24"/>
          <w:u w:val="single"/>
        </w:rPr>
        <w:t>Zdravot</w:t>
      </w:r>
      <w:r w:rsidR="006F6A1C" w:rsidRPr="00832A6F">
        <w:rPr>
          <w:rFonts w:ascii="Times New Roman" w:hAnsi="Times New Roman"/>
          <w:sz w:val="24"/>
          <w:szCs w:val="24"/>
          <w:u w:val="single"/>
        </w:rPr>
        <w:t>ní služba:</w:t>
      </w:r>
      <w:r w:rsidR="006F6A1C" w:rsidRPr="004F1DA2">
        <w:rPr>
          <w:rFonts w:ascii="Times New Roman" w:hAnsi="Times New Roman"/>
          <w:sz w:val="24"/>
          <w:szCs w:val="24"/>
        </w:rPr>
        <w:t xml:space="preserve"> </w:t>
      </w:r>
      <w:r w:rsidR="006F6A1C" w:rsidRPr="004F1DA2">
        <w:rPr>
          <w:rFonts w:ascii="Times New Roman" w:hAnsi="Times New Roman"/>
          <w:sz w:val="24"/>
          <w:szCs w:val="24"/>
        </w:rPr>
        <w:tab/>
        <w:t xml:space="preserve">zajišťuje </w:t>
      </w:r>
      <w:r w:rsidR="00832A6F">
        <w:rPr>
          <w:rFonts w:ascii="Times New Roman" w:hAnsi="Times New Roman"/>
          <w:sz w:val="24"/>
          <w:szCs w:val="24"/>
        </w:rPr>
        <w:t>HZS hl. m. Praha</w:t>
      </w:r>
    </w:p>
    <w:p w:rsidR="002A7EEC" w:rsidRDefault="002A7EEC" w:rsidP="002A7EEC">
      <w:pPr>
        <w:pStyle w:val="Bezmezer"/>
        <w:rPr>
          <w:rFonts w:ascii="Times New Roman" w:hAnsi="Times New Roman"/>
        </w:rPr>
      </w:pPr>
    </w:p>
    <w:p w:rsidR="00044FEE" w:rsidRDefault="00044FEE" w:rsidP="002A7EEC">
      <w:pPr>
        <w:pStyle w:val="Bezmezer"/>
        <w:rPr>
          <w:rFonts w:ascii="Times New Roman" w:hAnsi="Times New Roman"/>
        </w:rPr>
      </w:pPr>
    </w:p>
    <w:p w:rsidR="00044FEE" w:rsidRDefault="00044FEE" w:rsidP="002A7EEC">
      <w:pPr>
        <w:pStyle w:val="Bezmezer"/>
        <w:rPr>
          <w:rFonts w:ascii="Times New Roman" w:hAnsi="Times New Roman"/>
        </w:rPr>
      </w:pPr>
    </w:p>
    <w:p w:rsidR="00044FEE" w:rsidRDefault="00044FEE" w:rsidP="002A7EEC">
      <w:pPr>
        <w:pStyle w:val="Bezmezer"/>
        <w:rPr>
          <w:rFonts w:ascii="Times New Roman" w:hAnsi="Times New Roman"/>
        </w:rPr>
      </w:pPr>
    </w:p>
    <w:p w:rsidR="00044FEE" w:rsidRDefault="00044FEE" w:rsidP="002A7EEC">
      <w:pPr>
        <w:pStyle w:val="Bezmezer"/>
        <w:rPr>
          <w:rFonts w:ascii="Times New Roman" w:hAnsi="Times New Roman"/>
        </w:rPr>
      </w:pPr>
    </w:p>
    <w:p w:rsidR="00044FEE" w:rsidRDefault="00044FEE" w:rsidP="002A7EEC">
      <w:pPr>
        <w:pStyle w:val="Bezmezer"/>
        <w:rPr>
          <w:rFonts w:ascii="Times New Roman" w:hAnsi="Times New Roman"/>
        </w:rPr>
      </w:pPr>
    </w:p>
    <w:p w:rsidR="00044FEE" w:rsidRDefault="00044FEE" w:rsidP="002A7EEC">
      <w:pPr>
        <w:pStyle w:val="Bezmezer"/>
        <w:rPr>
          <w:rFonts w:ascii="Times New Roman" w:hAnsi="Times New Roman"/>
        </w:rPr>
      </w:pPr>
    </w:p>
    <w:p w:rsidR="000A7A4A" w:rsidRDefault="000A7A4A" w:rsidP="002A7EEC">
      <w:pPr>
        <w:pStyle w:val="Bezmezer"/>
        <w:rPr>
          <w:rFonts w:ascii="Times New Roman" w:hAnsi="Times New Roman"/>
        </w:rPr>
      </w:pPr>
    </w:p>
    <w:p w:rsidR="00044FEE" w:rsidRDefault="00044FEE" w:rsidP="002A7EEC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Příloha č. 2</w:t>
      </w:r>
    </w:p>
    <w:p w:rsidR="00044FEE" w:rsidRDefault="00044FEE" w:rsidP="002A7EEC">
      <w:pPr>
        <w:pStyle w:val="Bezmezer"/>
        <w:rPr>
          <w:rFonts w:ascii="Times New Roman" w:hAnsi="Times New Roman"/>
        </w:rPr>
      </w:pPr>
    </w:p>
    <w:p w:rsidR="00044FEE" w:rsidRDefault="00044FEE" w:rsidP="002A7EEC">
      <w:pPr>
        <w:pStyle w:val="Bezmezer"/>
        <w:rPr>
          <w:rFonts w:ascii="Times New Roman" w:hAnsi="Times New Roman"/>
        </w:rPr>
      </w:pPr>
    </w:p>
    <w:p w:rsidR="00044FEE" w:rsidRDefault="00044FEE" w:rsidP="002A7EEC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Mapa míst</w:t>
      </w:r>
      <w:r w:rsidR="00447F5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závodu a parkování</w:t>
      </w:r>
    </w:p>
    <w:p w:rsidR="004F1DA2" w:rsidRDefault="004F1DA2" w:rsidP="002A7EEC">
      <w:pPr>
        <w:jc w:val="both"/>
        <w:rPr>
          <w:rFonts w:ascii="Times New Roman" w:hAnsi="Times New Roman"/>
          <w:caps/>
        </w:rPr>
      </w:pPr>
    </w:p>
    <w:p w:rsidR="004F1DA2" w:rsidRDefault="004F1DA2" w:rsidP="002A7E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526452"/>
            <wp:effectExtent l="19050" t="0" r="0" b="0"/>
            <wp:docPr id="1" name="obrázek 1" descr="C:\Users\Pavel\Desktop\lezecká stě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lezecká stě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AC" w:rsidRPr="00004A58" w:rsidRDefault="00E963AC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</w:rPr>
      </w:pPr>
    </w:p>
    <w:p w:rsidR="00E963AC" w:rsidRDefault="00E963AC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63AC" w:rsidRDefault="00E963AC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63AC" w:rsidRDefault="00E963AC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63AC" w:rsidRDefault="00E963AC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4E3E" w:rsidRDefault="00004E3E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4E3E" w:rsidRDefault="00004E3E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4E3E" w:rsidRDefault="00004E3E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4E3E" w:rsidRDefault="00004E3E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4E3E" w:rsidRDefault="00004E3E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4E3E" w:rsidRDefault="00004E3E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4E3E" w:rsidRDefault="00004E3E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4E3E" w:rsidRDefault="00004E3E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4E3E" w:rsidRDefault="00004E3E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4E3E" w:rsidRDefault="00004E3E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7F5F" w:rsidRDefault="00447F5F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7A4A" w:rsidRDefault="000A7A4A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63AC" w:rsidRDefault="00447F5F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Příloha č. 3</w:t>
      </w:r>
    </w:p>
    <w:p w:rsidR="004A6473" w:rsidRPr="00004E3E" w:rsidRDefault="004A6473" w:rsidP="004A6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4E3E">
        <w:rPr>
          <w:rFonts w:ascii="Times New Roman" w:hAnsi="Times New Roman" w:cs="Times New Roman"/>
          <w:b/>
          <w:bCs/>
          <w:sz w:val="26"/>
          <w:szCs w:val="26"/>
        </w:rPr>
        <w:t>Pravidla</w:t>
      </w:r>
    </w:p>
    <w:p w:rsidR="004A6473" w:rsidRDefault="004A6473" w:rsidP="004A647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4E3E">
        <w:rPr>
          <w:rFonts w:ascii="Times New Roman" w:hAnsi="Times New Roman" w:cs="Times New Roman"/>
          <w:b/>
          <w:bCs/>
          <w:sz w:val="26"/>
          <w:szCs w:val="26"/>
        </w:rPr>
        <w:t>pro závody ve sportovním lezení na obtížnost stylem „FLASH” a „ON SIGHT”</w:t>
      </w:r>
    </w:p>
    <w:p w:rsidR="00447F5F" w:rsidRPr="000A7A4A" w:rsidRDefault="004A6473" w:rsidP="000A7A4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5A1671" w:rsidRPr="00FC3289" w:rsidRDefault="005A1671" w:rsidP="00447F5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 xml:space="preserve">Lézt je možno na celém povrchu stěny </w:t>
      </w:r>
      <w:proofErr w:type="gramStart"/>
      <w:r w:rsidRPr="00FC3289">
        <w:rPr>
          <w:rFonts w:ascii="Times New Roman" w:hAnsi="Times New Roman" w:cs="Times New Roman"/>
          <w:sz w:val="24"/>
          <w:szCs w:val="24"/>
        </w:rPr>
        <w:t>kromě</w:t>
      </w:r>
      <w:proofErr w:type="gramEnd"/>
      <w:r w:rsidRPr="00FC3289">
        <w:rPr>
          <w:rFonts w:ascii="Times New Roman" w:hAnsi="Times New Roman" w:cs="Times New Roman"/>
          <w:sz w:val="24"/>
          <w:szCs w:val="24"/>
        </w:rPr>
        <w:t>: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bočního a horního okraje stěny,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v případě potřeby, může být cesta oddělena od ostatních částí stěny nepřerušovanou</w:t>
      </w:r>
      <w:r w:rsidR="00321C5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výraznou páskou, za tímto ohraničením se lézt nesmí,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 xml:space="preserve">v případě potřeby </w:t>
      </w:r>
      <w:proofErr w:type="gramStart"/>
      <w:r w:rsidRPr="00FC3289">
        <w:rPr>
          <w:rFonts w:ascii="Times New Roman" w:hAnsi="Times New Roman" w:cs="Times New Roman"/>
          <w:sz w:val="24"/>
          <w:szCs w:val="24"/>
        </w:rPr>
        <w:t>může</w:t>
      </w:r>
      <w:proofErr w:type="gramEnd"/>
      <w:r w:rsidRPr="00FC3289">
        <w:rPr>
          <w:rFonts w:ascii="Times New Roman" w:hAnsi="Times New Roman" w:cs="Times New Roman"/>
          <w:sz w:val="24"/>
          <w:szCs w:val="24"/>
        </w:rPr>
        <w:t xml:space="preserve"> být zakáz</w:t>
      </w:r>
      <w:r w:rsidR="00321C59" w:rsidRPr="00FC3289">
        <w:rPr>
          <w:rFonts w:ascii="Times New Roman" w:hAnsi="Times New Roman" w:cs="Times New Roman"/>
          <w:sz w:val="24"/>
          <w:szCs w:val="24"/>
        </w:rPr>
        <w:t xml:space="preserve">aný </w:t>
      </w:r>
      <w:proofErr w:type="gramStart"/>
      <w:r w:rsidR="00321C59" w:rsidRPr="00FC3289">
        <w:rPr>
          <w:rFonts w:ascii="Times New Roman" w:hAnsi="Times New Roman" w:cs="Times New Roman"/>
          <w:sz w:val="24"/>
          <w:szCs w:val="24"/>
        </w:rPr>
        <w:t>chyt</w:t>
      </w:r>
      <w:proofErr w:type="gramEnd"/>
      <w:r w:rsidR="00321C59" w:rsidRPr="00FC3289">
        <w:rPr>
          <w:rFonts w:ascii="Times New Roman" w:hAnsi="Times New Roman" w:cs="Times New Roman"/>
          <w:sz w:val="24"/>
          <w:szCs w:val="24"/>
        </w:rPr>
        <w:t xml:space="preserve"> (struktura) přeškrtnut </w:t>
      </w:r>
      <w:r w:rsidRPr="00FC3289">
        <w:rPr>
          <w:rFonts w:ascii="Times New Roman" w:hAnsi="Times New Roman" w:cs="Times New Roman"/>
          <w:sz w:val="24"/>
          <w:szCs w:val="24"/>
        </w:rPr>
        <w:t>nepřerušovanou</w:t>
      </w:r>
    </w:p>
    <w:p w:rsidR="005A1671" w:rsidRPr="00FC3289" w:rsidRDefault="005A1671" w:rsidP="00004E3E">
      <w:pPr>
        <w:pStyle w:val="Odstavecseseznamem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výraznou páskou, takto ohraničený chyt (struktura) se nesmí používat,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stavitel musí na tato omezení předem upozornit v izolaci nebo při prohlídce trati.</w:t>
      </w:r>
    </w:p>
    <w:p w:rsidR="005A1671" w:rsidRDefault="005A1671" w:rsidP="00004E3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Poznámka: prohřeškem vůči pravidlům je jakýkoliv kontakt za vymezeným ohraničením,</w:t>
      </w:r>
      <w:r w:rsidR="00321C5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následuje penalizace dle bodu 10.</w:t>
      </w:r>
    </w:p>
    <w:p w:rsidR="00832A6F" w:rsidRPr="00FC3289" w:rsidRDefault="00832A6F" w:rsidP="00004E3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671" w:rsidRPr="00FC3289" w:rsidRDefault="005A1671" w:rsidP="00FC328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Cesta je přelezená tehdy, jestliže jí lezec přelezl podle pravidel, všechna postupová jištění</w:t>
      </w:r>
      <w:r w:rsidR="00321C5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byla zapnuta ve správném pořadí (postupně ve směru cesty) a poslední karabina byla</w:t>
      </w:r>
      <w:r w:rsidR="00321C59" w:rsidRPr="00FC3289">
        <w:rPr>
          <w:rFonts w:ascii="Times New Roman" w:hAnsi="Times New Roman" w:cs="Times New Roman"/>
          <w:sz w:val="24"/>
          <w:szCs w:val="24"/>
        </w:rPr>
        <w:t xml:space="preserve"> zapnuta </w:t>
      </w:r>
      <w:r w:rsidRPr="00FC3289">
        <w:rPr>
          <w:rFonts w:ascii="Times New Roman" w:hAnsi="Times New Roman" w:cs="Times New Roman"/>
          <w:sz w:val="24"/>
          <w:szCs w:val="24"/>
        </w:rPr>
        <w:t>z regulérní polohy, pokud stavitel neurčí jinak.</w:t>
      </w:r>
    </w:p>
    <w:p w:rsidR="005A1671" w:rsidRDefault="005A1671" w:rsidP="00004E3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Poznámka: není povoleno chytat poslední karabinu před jejím zapnutím.</w:t>
      </w:r>
    </w:p>
    <w:p w:rsidR="00832A6F" w:rsidRPr="00FC3289" w:rsidRDefault="00832A6F" w:rsidP="00004E3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671" w:rsidRDefault="005A1671" w:rsidP="00FC328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Všichni závodníci mají k dispozici před startem 6 minut na společnou prohlídku cesty.</w:t>
      </w:r>
      <w:r w:rsidR="00321C5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Jedinou povolenou pomůckou na studium cesty je dalekohled, lezci si mohou dělat</w:t>
      </w:r>
      <w:r w:rsidR="00321C5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poznámky. Na prohlídku musí být cesta kompletně připravena včetně jistících karabin</w:t>
      </w:r>
      <w:r w:rsidR="00321C5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3289">
        <w:rPr>
          <w:rFonts w:ascii="Times New Roman" w:hAnsi="Times New Roman" w:cs="Times New Roman"/>
          <w:sz w:val="24"/>
          <w:szCs w:val="24"/>
        </w:rPr>
        <w:t>expresek</w:t>
      </w:r>
      <w:proofErr w:type="spellEnd"/>
      <w:r w:rsidRPr="00FC3289">
        <w:rPr>
          <w:rFonts w:ascii="Times New Roman" w:hAnsi="Times New Roman" w:cs="Times New Roman"/>
          <w:sz w:val="24"/>
          <w:szCs w:val="24"/>
        </w:rPr>
        <w:t>). Během prohlídky musí být závodníci v</w:t>
      </w:r>
      <w:r w:rsidR="0085552B">
        <w:rPr>
          <w:rFonts w:ascii="Times New Roman" w:hAnsi="Times New Roman" w:cs="Times New Roman"/>
          <w:sz w:val="24"/>
          <w:szCs w:val="24"/>
        </w:rPr>
        <w:t xml:space="preserve">e vymezené zóně, která musí být </w:t>
      </w:r>
      <w:r w:rsidRPr="00FC3289">
        <w:rPr>
          <w:rFonts w:ascii="Times New Roman" w:hAnsi="Times New Roman" w:cs="Times New Roman"/>
          <w:sz w:val="24"/>
          <w:szCs w:val="24"/>
        </w:rPr>
        <w:t>v</w:t>
      </w:r>
      <w:r w:rsidR="0085552B">
        <w:rPr>
          <w:rFonts w:ascii="Times New Roman" w:hAnsi="Times New Roman" w:cs="Times New Roman"/>
          <w:sz w:val="24"/>
          <w:szCs w:val="24"/>
        </w:rPr>
        <w:t> </w:t>
      </w:r>
      <w:r w:rsidRPr="00FC3289">
        <w:rPr>
          <w:rFonts w:ascii="Times New Roman" w:hAnsi="Times New Roman" w:cs="Times New Roman"/>
          <w:sz w:val="24"/>
          <w:szCs w:val="24"/>
        </w:rPr>
        <w:t xml:space="preserve">případě potřeby viditelně označena. Tato zóna je součástí izolované zóny a platí pro </w:t>
      </w:r>
      <w:proofErr w:type="gramStart"/>
      <w:r w:rsidRPr="00FC3289">
        <w:rPr>
          <w:rFonts w:ascii="Times New Roman" w:hAnsi="Times New Roman" w:cs="Times New Roman"/>
          <w:sz w:val="24"/>
          <w:szCs w:val="24"/>
        </w:rPr>
        <w:t>ní</w:t>
      </w:r>
      <w:proofErr w:type="gramEnd"/>
      <w:r w:rsidR="00321C5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stejná pravidla.</w:t>
      </w:r>
    </w:p>
    <w:p w:rsidR="00832A6F" w:rsidRPr="00FC3289" w:rsidRDefault="00832A6F" w:rsidP="00832A6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A6F" w:rsidRDefault="005A1671" w:rsidP="00832A6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Pro každou cestu je stanovený časový limit 10 minut, pokud stavitel neurčí jinak a</w:t>
      </w:r>
      <w:r w:rsidR="0085552B">
        <w:rPr>
          <w:rFonts w:ascii="Times New Roman" w:hAnsi="Times New Roman" w:cs="Times New Roman"/>
          <w:sz w:val="24"/>
          <w:szCs w:val="24"/>
        </w:rPr>
        <w:t> </w:t>
      </w:r>
      <w:r w:rsidRPr="00FC3289">
        <w:rPr>
          <w:rFonts w:ascii="Times New Roman" w:hAnsi="Times New Roman" w:cs="Times New Roman"/>
          <w:sz w:val="24"/>
          <w:szCs w:val="24"/>
        </w:rPr>
        <w:t>závodníkům je sdělen při zahájení prohlídky cesty. Čas je spuštěn při příchodu závodníka</w:t>
      </w:r>
      <w:r w:rsidR="00321C5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="0033421B" w:rsidRPr="00FC3289">
        <w:rPr>
          <w:rFonts w:ascii="Times New Roman" w:hAnsi="Times New Roman" w:cs="Times New Roman"/>
          <w:sz w:val="24"/>
          <w:szCs w:val="24"/>
        </w:rPr>
        <w:t xml:space="preserve">pod </w:t>
      </w:r>
      <w:r w:rsidRPr="00FC3289">
        <w:rPr>
          <w:rFonts w:ascii="Times New Roman" w:hAnsi="Times New Roman" w:cs="Times New Roman"/>
          <w:sz w:val="24"/>
          <w:szCs w:val="24"/>
        </w:rPr>
        <w:t>stěnu. Závodník má 40 sekund na nástu</w:t>
      </w:r>
      <w:r w:rsidR="0085552B">
        <w:rPr>
          <w:rFonts w:ascii="Times New Roman" w:hAnsi="Times New Roman" w:cs="Times New Roman"/>
          <w:sz w:val="24"/>
          <w:szCs w:val="24"/>
        </w:rPr>
        <w:t>p do cesty (těchto 40 sekund je </w:t>
      </w:r>
      <w:r w:rsidRPr="00FC3289">
        <w:rPr>
          <w:rFonts w:ascii="Times New Roman" w:hAnsi="Times New Roman" w:cs="Times New Roman"/>
          <w:sz w:val="24"/>
          <w:szCs w:val="24"/>
        </w:rPr>
        <w:t>součástí</w:t>
      </w:r>
      <w:r w:rsidR="00321C5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="0033421B" w:rsidRPr="00FC3289">
        <w:rPr>
          <w:rFonts w:ascii="Times New Roman" w:hAnsi="Times New Roman" w:cs="Times New Roman"/>
          <w:sz w:val="24"/>
          <w:szCs w:val="24"/>
        </w:rPr>
        <w:t xml:space="preserve">časového </w:t>
      </w:r>
      <w:r w:rsidRPr="00FC3289">
        <w:rPr>
          <w:rFonts w:ascii="Times New Roman" w:hAnsi="Times New Roman" w:cs="Times New Roman"/>
          <w:sz w:val="24"/>
          <w:szCs w:val="24"/>
        </w:rPr>
        <w:t>limitu). Když vyprší časový limit, t</w:t>
      </w:r>
      <w:r w:rsidR="0085552B">
        <w:rPr>
          <w:rFonts w:ascii="Times New Roman" w:hAnsi="Times New Roman" w:cs="Times New Roman"/>
          <w:sz w:val="24"/>
          <w:szCs w:val="24"/>
        </w:rPr>
        <w:t>raťový rozhodčí zastaví lezce a </w:t>
      </w:r>
      <w:r w:rsidRPr="00FC3289">
        <w:rPr>
          <w:rFonts w:ascii="Times New Roman" w:hAnsi="Times New Roman" w:cs="Times New Roman"/>
          <w:sz w:val="24"/>
          <w:szCs w:val="24"/>
        </w:rPr>
        <w:t>změří se mu</w:t>
      </w:r>
      <w:r w:rsidR="00321C5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="0033421B" w:rsidRPr="00FC3289">
        <w:rPr>
          <w:rFonts w:ascii="Times New Roman" w:hAnsi="Times New Roman" w:cs="Times New Roman"/>
          <w:sz w:val="24"/>
          <w:szCs w:val="24"/>
        </w:rPr>
        <w:t xml:space="preserve">nejvzdálenější </w:t>
      </w:r>
      <w:r w:rsidRPr="00FC3289">
        <w:rPr>
          <w:rFonts w:ascii="Times New Roman" w:hAnsi="Times New Roman" w:cs="Times New Roman"/>
          <w:sz w:val="24"/>
          <w:szCs w:val="24"/>
        </w:rPr>
        <w:t>dosažené místo. Rozhodčí musí hlasitě oznámit závodníkovi poslední</w:t>
      </w:r>
      <w:r w:rsidR="00321C5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="0033421B" w:rsidRPr="00FC3289">
        <w:rPr>
          <w:rFonts w:ascii="Times New Roman" w:hAnsi="Times New Roman" w:cs="Times New Roman"/>
          <w:sz w:val="24"/>
          <w:szCs w:val="24"/>
        </w:rPr>
        <w:t xml:space="preserve">minutu a posledních 10 </w:t>
      </w:r>
      <w:r w:rsidRPr="00FC3289">
        <w:rPr>
          <w:rFonts w:ascii="Times New Roman" w:hAnsi="Times New Roman" w:cs="Times New Roman"/>
          <w:sz w:val="24"/>
          <w:szCs w:val="24"/>
        </w:rPr>
        <w:t>sekund do skončení limitu, anebo zbývající čas na požádání</w:t>
      </w:r>
      <w:r w:rsidR="00321C5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závodníka.</w:t>
      </w:r>
    </w:p>
    <w:p w:rsidR="00832A6F" w:rsidRPr="00832A6F" w:rsidRDefault="00832A6F" w:rsidP="00832A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A1671" w:rsidRDefault="005A1671" w:rsidP="00FC328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Jistič musí po celou dobu lezení závodníka nechat přiměřenou vůli lana. Každé napnutí</w:t>
      </w:r>
      <w:r w:rsidR="0033421B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lana může být považováno za umělou pomoc a může být hodnoceno jako technický</w:t>
      </w:r>
      <w:r w:rsidR="0033421B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incident.</w:t>
      </w:r>
    </w:p>
    <w:p w:rsidR="00832A6F" w:rsidRPr="00832A6F" w:rsidRDefault="00832A6F" w:rsidP="00832A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A1671" w:rsidRDefault="005A1671" w:rsidP="00FC328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Závodník se může v cestě kdykoliv vracet, ale nesmí se vrátit (došlápnout) na zem.</w:t>
      </w:r>
    </w:p>
    <w:p w:rsidR="00832A6F" w:rsidRPr="00832A6F" w:rsidRDefault="00832A6F" w:rsidP="00832A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A1671" w:rsidRDefault="005A1671" w:rsidP="00FC328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Frekvenci čištění závodních cest určuje hlavní rozhodčí po dohodě se stavitelem cest.</w:t>
      </w:r>
    </w:p>
    <w:p w:rsidR="00832A6F" w:rsidRPr="00832A6F" w:rsidRDefault="00832A6F" w:rsidP="00832A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2A6F" w:rsidRDefault="005A1671" w:rsidP="00832A6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Každý závodník může používat schválené (UIAA, CE) pomůcky a materiál (</w:t>
      </w:r>
      <w:proofErr w:type="spellStart"/>
      <w:r w:rsidRPr="00FC3289">
        <w:rPr>
          <w:rFonts w:ascii="Times New Roman" w:hAnsi="Times New Roman" w:cs="Times New Roman"/>
          <w:sz w:val="24"/>
          <w:szCs w:val="24"/>
        </w:rPr>
        <w:t>lezačky</w:t>
      </w:r>
      <w:proofErr w:type="spellEnd"/>
      <w:r w:rsidRPr="00FC3289">
        <w:rPr>
          <w:rFonts w:ascii="Times New Roman" w:hAnsi="Times New Roman" w:cs="Times New Roman"/>
          <w:sz w:val="24"/>
          <w:szCs w:val="24"/>
        </w:rPr>
        <w:t>,</w:t>
      </w:r>
      <w:r w:rsidR="0033421B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navazovací úvazek typu A nebo C, případně</w:t>
      </w:r>
      <w:r w:rsidR="0085552B">
        <w:rPr>
          <w:rFonts w:ascii="Times New Roman" w:hAnsi="Times New Roman" w:cs="Times New Roman"/>
          <w:sz w:val="24"/>
          <w:szCs w:val="24"/>
        </w:rPr>
        <w:t xml:space="preserve"> zachycovací postroj, pytlík na </w:t>
      </w:r>
      <w:r w:rsidRPr="00FC3289">
        <w:rPr>
          <w:rFonts w:ascii="Times New Roman" w:hAnsi="Times New Roman" w:cs="Times New Roman"/>
          <w:sz w:val="24"/>
          <w:szCs w:val="24"/>
        </w:rPr>
        <w:t>magnesium).</w:t>
      </w:r>
      <w:r w:rsidR="0033421B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Poznámka: závodník sám odpovídá za své pomůcky a materiály.</w:t>
      </w:r>
    </w:p>
    <w:p w:rsidR="00832A6F" w:rsidRPr="00832A6F" w:rsidRDefault="00832A6F" w:rsidP="00832A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2A6F" w:rsidRPr="00832A6F" w:rsidRDefault="005A1671" w:rsidP="00832A6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Posouzení technického i</w:t>
      </w:r>
      <w:r w:rsidR="00832A6F">
        <w:rPr>
          <w:rFonts w:ascii="Times New Roman" w:hAnsi="Times New Roman" w:cs="Times New Roman"/>
          <w:sz w:val="24"/>
          <w:szCs w:val="24"/>
        </w:rPr>
        <w:t>ncidentu (např. ulomení chytu).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lastRenderedPageBreak/>
        <w:t>Jestliže při technickém incidentu zůstane lezec v re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gulérní pozici, může pokračovat </w:t>
      </w:r>
      <w:r w:rsidRPr="00FC3289">
        <w:rPr>
          <w:rFonts w:ascii="Times New Roman" w:hAnsi="Times New Roman" w:cs="Times New Roman"/>
          <w:sz w:val="24"/>
          <w:szCs w:val="24"/>
        </w:rPr>
        <w:t>v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lezení. Potom už není možno podat dodatečný protest.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Při technickém incidentu může lezec přerušit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svůj pokus a oznámit technický </w:t>
      </w:r>
      <w:r w:rsidRPr="00FC3289">
        <w:rPr>
          <w:rFonts w:ascii="Times New Roman" w:hAnsi="Times New Roman" w:cs="Times New Roman"/>
          <w:sz w:val="24"/>
          <w:szCs w:val="24"/>
        </w:rPr>
        <w:t>incident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 xml:space="preserve">traťovému rozhodčímu. Jestli je lezec po technickém </w:t>
      </w:r>
      <w:r w:rsidR="0085552B">
        <w:rPr>
          <w:rFonts w:ascii="Times New Roman" w:hAnsi="Times New Roman" w:cs="Times New Roman"/>
          <w:sz w:val="24"/>
          <w:szCs w:val="24"/>
        </w:rPr>
        <w:t>incidentu v 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neregulérní poloze, </w:t>
      </w:r>
      <w:r w:rsidRPr="00FC3289">
        <w:rPr>
          <w:rFonts w:ascii="Times New Roman" w:hAnsi="Times New Roman" w:cs="Times New Roman"/>
          <w:sz w:val="24"/>
          <w:szCs w:val="24"/>
        </w:rPr>
        <w:t>o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případu rozhodne traťový rozhodčí. Protest v případě nejasností při technickém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incidentu </w:t>
      </w:r>
      <w:r w:rsidRPr="00FC3289">
        <w:rPr>
          <w:rFonts w:ascii="Times New Roman" w:hAnsi="Times New Roman" w:cs="Times New Roman"/>
          <w:sz w:val="24"/>
          <w:szCs w:val="24"/>
        </w:rPr>
        <w:t>musí být podaný ihned a závodník čeká na rozhodnutí rozhodčích v</w:t>
      </w:r>
      <w:r w:rsidR="00FC3289" w:rsidRPr="00FC3289">
        <w:rPr>
          <w:rFonts w:ascii="Times New Roman" w:hAnsi="Times New Roman" w:cs="Times New Roman"/>
          <w:sz w:val="24"/>
          <w:szCs w:val="24"/>
        </w:rPr>
        <w:t> </w:t>
      </w:r>
      <w:r w:rsidRPr="00FC3289">
        <w:rPr>
          <w:rFonts w:ascii="Times New Roman" w:hAnsi="Times New Roman" w:cs="Times New Roman"/>
          <w:sz w:val="24"/>
          <w:szCs w:val="24"/>
        </w:rPr>
        <w:t>oddělené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izolaci.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V případě uznaného technického incidentu je závodníku poskytnut oddechový čas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v </w:t>
      </w:r>
      <w:r w:rsidRPr="00FC3289">
        <w:rPr>
          <w:rFonts w:ascii="Times New Roman" w:hAnsi="Times New Roman" w:cs="Times New Roman"/>
          <w:sz w:val="24"/>
          <w:szCs w:val="24"/>
        </w:rPr>
        <w:t>oddělené izolované zóně minimálně 15 minut. Potom bude lezci umožněn další pokus.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V případě náhradního pokusu se do výsledků započítá lepší pokus.</w:t>
      </w:r>
    </w:p>
    <w:p w:rsidR="005A1671" w:rsidRPr="00FC3289" w:rsidRDefault="00832A6F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</w:t>
      </w:r>
      <w:r w:rsidR="005A1671" w:rsidRPr="00FC3289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="005A1671" w:rsidRPr="00FC3289">
        <w:rPr>
          <w:rFonts w:ascii="Times New Roman" w:hAnsi="Times New Roman" w:cs="Times New Roman"/>
          <w:sz w:val="24"/>
          <w:szCs w:val="24"/>
        </w:rPr>
        <w:t>vylomí chyt</w:t>
      </w:r>
      <w:proofErr w:type="gramEnd"/>
      <w:r w:rsidR="005A1671" w:rsidRPr="00FC3289">
        <w:rPr>
          <w:rFonts w:ascii="Times New Roman" w:hAnsi="Times New Roman" w:cs="Times New Roman"/>
          <w:sz w:val="24"/>
          <w:szCs w:val="24"/>
        </w:rPr>
        <w:t xml:space="preserve"> nebo poškodí struktura, stavitel cesty za dohledu traťového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="005A1671" w:rsidRPr="00FC3289">
        <w:rPr>
          <w:rFonts w:ascii="Times New Roman" w:hAnsi="Times New Roman" w:cs="Times New Roman"/>
          <w:sz w:val="24"/>
          <w:szCs w:val="24"/>
        </w:rPr>
        <w:t>rozhodčího obnoví cestu jak je to nejlépe možné. Jestliže to možné není, kolo může být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="005A1671" w:rsidRPr="00FC3289">
        <w:rPr>
          <w:rFonts w:ascii="Times New Roman" w:hAnsi="Times New Roman" w:cs="Times New Roman"/>
          <w:sz w:val="24"/>
          <w:szCs w:val="24"/>
        </w:rPr>
        <w:t>zrušeno bez práva protestu.</w:t>
      </w:r>
    </w:p>
    <w:p w:rsidR="005A1671" w:rsidRDefault="005A1671" w:rsidP="00004E3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Poznámka: Rozhodnutí o technickém incident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u je plně v kompetenci hlavního </w:t>
      </w:r>
      <w:r w:rsidRPr="00FC3289">
        <w:rPr>
          <w:rFonts w:ascii="Times New Roman" w:hAnsi="Times New Roman" w:cs="Times New Roman"/>
          <w:sz w:val="24"/>
          <w:szCs w:val="24"/>
        </w:rPr>
        <w:t>rozhodčího.</w:t>
      </w:r>
    </w:p>
    <w:p w:rsidR="00832A6F" w:rsidRPr="00FC3289" w:rsidRDefault="00832A6F" w:rsidP="00004E3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671" w:rsidRPr="00FC3289" w:rsidRDefault="005A1671" w:rsidP="00FC328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Závodník bude zastaven a bude mu měřeno nejvzdálenější místo regulérně dosažené v</w:t>
      </w:r>
      <w:r w:rsidR="0085552B">
        <w:rPr>
          <w:rFonts w:ascii="Times New Roman" w:hAnsi="Times New Roman" w:cs="Times New Roman"/>
          <w:sz w:val="24"/>
          <w:szCs w:val="24"/>
        </w:rPr>
        <w:t> </w:t>
      </w:r>
      <w:r w:rsidRPr="00FC3289">
        <w:rPr>
          <w:rFonts w:ascii="Times New Roman" w:hAnsi="Times New Roman" w:cs="Times New Roman"/>
          <w:sz w:val="24"/>
          <w:szCs w:val="24"/>
        </w:rPr>
        <w:t>těchto případech: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pád,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vyčerpání časového limitu,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použití zakázaných částí stěny,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návrat na zem.</w:t>
      </w:r>
    </w:p>
    <w:p w:rsidR="005A1671" w:rsidRPr="00447F5F" w:rsidRDefault="005A1671" w:rsidP="00447F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7F5F">
        <w:rPr>
          <w:rFonts w:ascii="Times New Roman" w:hAnsi="Times New Roman" w:cs="Times New Roman"/>
          <w:sz w:val="24"/>
          <w:szCs w:val="24"/>
        </w:rPr>
        <w:t xml:space="preserve">Poznámka: o přestupku </w:t>
      </w:r>
      <w:r w:rsidR="00CB2D06" w:rsidRPr="00447F5F">
        <w:rPr>
          <w:rFonts w:ascii="Times New Roman" w:hAnsi="Times New Roman" w:cs="Times New Roman"/>
          <w:sz w:val="24"/>
          <w:szCs w:val="24"/>
        </w:rPr>
        <w:t>10</w:t>
      </w:r>
      <w:r w:rsidRPr="00447F5F">
        <w:rPr>
          <w:rFonts w:ascii="Times New Roman" w:hAnsi="Times New Roman" w:cs="Times New Roman"/>
          <w:sz w:val="24"/>
          <w:szCs w:val="24"/>
        </w:rPr>
        <w:t>c) rozhoduje pouze hlavní a tra</w:t>
      </w:r>
      <w:r w:rsidR="00447F5F">
        <w:rPr>
          <w:rFonts w:ascii="Times New Roman" w:hAnsi="Times New Roman" w:cs="Times New Roman"/>
          <w:sz w:val="24"/>
          <w:szCs w:val="24"/>
        </w:rPr>
        <w:t xml:space="preserve">ťový rozhodčí, proti rozhodnutí </w:t>
      </w:r>
      <w:r w:rsidRPr="00447F5F">
        <w:rPr>
          <w:rFonts w:ascii="Times New Roman" w:hAnsi="Times New Roman" w:cs="Times New Roman"/>
          <w:sz w:val="24"/>
          <w:szCs w:val="24"/>
        </w:rPr>
        <w:t>je</w:t>
      </w:r>
      <w:r w:rsidR="00FC3289" w:rsidRPr="00447F5F">
        <w:rPr>
          <w:rFonts w:ascii="Times New Roman" w:hAnsi="Times New Roman" w:cs="Times New Roman"/>
          <w:sz w:val="24"/>
          <w:szCs w:val="24"/>
        </w:rPr>
        <w:t xml:space="preserve"> </w:t>
      </w:r>
      <w:r w:rsidRPr="00447F5F">
        <w:rPr>
          <w:rFonts w:ascii="Times New Roman" w:hAnsi="Times New Roman" w:cs="Times New Roman"/>
          <w:sz w:val="24"/>
          <w:szCs w:val="24"/>
        </w:rPr>
        <w:t xml:space="preserve">možno se odvolat dle bodu </w:t>
      </w:r>
      <w:r w:rsidR="00CB2D06" w:rsidRPr="00447F5F">
        <w:rPr>
          <w:rFonts w:ascii="Times New Roman" w:hAnsi="Times New Roman" w:cs="Times New Roman"/>
          <w:sz w:val="24"/>
          <w:szCs w:val="24"/>
        </w:rPr>
        <w:t xml:space="preserve">18) </w:t>
      </w:r>
      <w:r w:rsidRPr="00447F5F">
        <w:rPr>
          <w:rFonts w:ascii="Times New Roman" w:hAnsi="Times New Roman" w:cs="Times New Roman"/>
          <w:sz w:val="24"/>
          <w:szCs w:val="24"/>
        </w:rPr>
        <w:t>O protestech.</w:t>
      </w:r>
    </w:p>
    <w:p w:rsidR="00832A6F" w:rsidRPr="00FC3289" w:rsidRDefault="00832A6F" w:rsidP="00004E3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671" w:rsidRDefault="005A1671" w:rsidP="00FC328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Závodník musí zapínat postupová jištění z bezpečné pozice. Jestliže lezec přeleze jistící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bod, musí v co nejkratší možné době na výzvu rozhodčích, zapnout karabinu. Pokud tak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 xml:space="preserve">neučiní, stavitel cesty </w:t>
      </w:r>
      <w:proofErr w:type="gramStart"/>
      <w:r w:rsidRPr="00FC3289">
        <w:rPr>
          <w:rFonts w:ascii="Times New Roman" w:hAnsi="Times New Roman" w:cs="Times New Roman"/>
          <w:sz w:val="24"/>
          <w:szCs w:val="24"/>
        </w:rPr>
        <w:t>určí</w:t>
      </w:r>
      <w:proofErr w:type="gramEnd"/>
      <w:r w:rsidRPr="00FC3289">
        <w:rPr>
          <w:rFonts w:ascii="Times New Roman" w:hAnsi="Times New Roman" w:cs="Times New Roman"/>
          <w:sz w:val="24"/>
          <w:szCs w:val="24"/>
        </w:rPr>
        <w:t xml:space="preserve"> poslední možný </w:t>
      </w:r>
      <w:proofErr w:type="gramStart"/>
      <w:r w:rsidRPr="00FC3289">
        <w:rPr>
          <w:rFonts w:ascii="Times New Roman" w:hAnsi="Times New Roman" w:cs="Times New Roman"/>
          <w:sz w:val="24"/>
          <w:szCs w:val="24"/>
        </w:rPr>
        <w:t>chyt</w:t>
      </w:r>
      <w:proofErr w:type="gramEnd"/>
      <w:r w:rsidRPr="00FC3289">
        <w:rPr>
          <w:rFonts w:ascii="Times New Roman" w:hAnsi="Times New Roman" w:cs="Times New Roman"/>
          <w:sz w:val="24"/>
          <w:szCs w:val="24"/>
        </w:rPr>
        <w:t>, z kterého je možno zapnout karabinu a ten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bude měřen</w:t>
      </w:r>
      <w:r w:rsidR="00CB2D06">
        <w:rPr>
          <w:rFonts w:ascii="Times New Roman" w:hAnsi="Times New Roman" w:cs="Times New Roman"/>
          <w:sz w:val="24"/>
          <w:szCs w:val="24"/>
        </w:rPr>
        <w:t>,</w:t>
      </w:r>
      <w:r w:rsidRPr="00FC3289">
        <w:rPr>
          <w:rFonts w:ascii="Times New Roman" w:hAnsi="Times New Roman" w:cs="Times New Roman"/>
          <w:sz w:val="24"/>
          <w:szCs w:val="24"/>
        </w:rPr>
        <w:t xml:space="preserve"> jako posl</w:t>
      </w:r>
      <w:r w:rsidR="0085552B">
        <w:rPr>
          <w:rFonts w:ascii="Times New Roman" w:hAnsi="Times New Roman" w:cs="Times New Roman"/>
          <w:sz w:val="24"/>
          <w:szCs w:val="24"/>
        </w:rPr>
        <w:t>ední dosažený chyt. Povoleno je </w:t>
      </w:r>
      <w:r w:rsidRPr="00FC3289">
        <w:rPr>
          <w:rFonts w:ascii="Times New Roman" w:hAnsi="Times New Roman" w:cs="Times New Roman"/>
          <w:sz w:val="24"/>
          <w:szCs w:val="24"/>
        </w:rPr>
        <w:t>navrácení se v cestě a následné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zapnutí jištění.</w:t>
      </w:r>
    </w:p>
    <w:p w:rsidR="00832A6F" w:rsidRPr="00832A6F" w:rsidRDefault="00832A6F" w:rsidP="00832A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A1671" w:rsidRPr="00FC3289" w:rsidRDefault="005A1671" w:rsidP="00FC328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Závodník bude diskvalifikován v těchto případech: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získání informací, jinak než je povoleno,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nedostaví-li se do izolované zóny do jejího uzavření,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obhlídka cesty mimo vymezenou zónu,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pozdní návrat lezce do izolace po prohlídce cesty,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odmítnutí dresu dodaného pořadatelem závodu,</w:t>
      </w:r>
    </w:p>
    <w:p w:rsidR="005A1671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bude-li zjištěno jakékoliv ovlivňování traťových rozhodčích závodníkem nebo osobou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spřízněnou, standar</w:t>
      </w:r>
      <w:r w:rsidR="00CB2D06">
        <w:rPr>
          <w:rFonts w:ascii="Times New Roman" w:hAnsi="Times New Roman" w:cs="Times New Roman"/>
          <w:sz w:val="24"/>
          <w:szCs w:val="24"/>
        </w:rPr>
        <w:t>dní postup je pouze dle bodu18)</w:t>
      </w:r>
      <w:r w:rsidRPr="00FC3289">
        <w:rPr>
          <w:rFonts w:ascii="Times New Roman" w:hAnsi="Times New Roman" w:cs="Times New Roman"/>
          <w:sz w:val="24"/>
          <w:szCs w:val="24"/>
        </w:rPr>
        <w:t xml:space="preserve"> O protestech.</w:t>
      </w:r>
    </w:p>
    <w:p w:rsidR="00832A6F" w:rsidRPr="00FC3289" w:rsidRDefault="00832A6F" w:rsidP="00832A6F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A1671" w:rsidRPr="00FC3289" w:rsidRDefault="005A1671" w:rsidP="00FC328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O pořadí závodníka v jednotlivých kolech rozhoduje vzdálenost nejvzdálenějšího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regulérně dosaženého chytu a způsob jeho dosažení: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jestliže je chyt dosažen tečováním, započítává se v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zdálenost prvního následujícího </w:t>
      </w:r>
      <w:r w:rsidRPr="00FC3289">
        <w:rPr>
          <w:rFonts w:ascii="Times New Roman" w:hAnsi="Times New Roman" w:cs="Times New Roman"/>
          <w:sz w:val="24"/>
          <w:szCs w:val="24"/>
        </w:rPr>
        <w:t>chytu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po naposledy staticky drženém se znamínkem minus (-),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jestliže je chyt držen, odměřená vzdálenost bude čistá bez znaménka,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jestliže je chyt držený a lezec z tohoto chytu provede další aktivní pohyb, např. tečuje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stěnu dále ve směru lezení, odměřená vzdálenost bude se znaménkem plus (+).</w:t>
      </w:r>
    </w:p>
    <w:p w:rsidR="005A1671" w:rsidRDefault="005A1671" w:rsidP="00004E3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lastRenderedPageBreak/>
        <w:t>Při určování pořadí má vzdálenost s minus (-) nižší hod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notu a vzdálenost s plus (+) </w:t>
      </w:r>
      <w:r w:rsidRPr="00FC3289">
        <w:rPr>
          <w:rFonts w:ascii="Times New Roman" w:hAnsi="Times New Roman" w:cs="Times New Roman"/>
          <w:sz w:val="24"/>
          <w:szCs w:val="24"/>
        </w:rPr>
        <w:t>vyšší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hodnotu než čistá vzdálenost.</w:t>
      </w:r>
    </w:p>
    <w:p w:rsidR="00832A6F" w:rsidRPr="00FC3289" w:rsidRDefault="00832A6F" w:rsidP="00004E3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671" w:rsidRPr="00FC3289" w:rsidRDefault="005A1671" w:rsidP="00FC328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Definice chytu: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 xml:space="preserve">jako </w:t>
      </w:r>
      <w:proofErr w:type="gramStart"/>
      <w:r w:rsidRPr="00FC3289">
        <w:rPr>
          <w:rFonts w:ascii="Times New Roman" w:hAnsi="Times New Roman" w:cs="Times New Roman"/>
          <w:sz w:val="24"/>
          <w:szCs w:val="24"/>
        </w:rPr>
        <w:t>chyt</w:t>
      </w:r>
      <w:proofErr w:type="gramEnd"/>
      <w:r w:rsidRPr="00FC3289">
        <w:rPr>
          <w:rFonts w:ascii="Times New Roman" w:hAnsi="Times New Roman" w:cs="Times New Roman"/>
          <w:sz w:val="24"/>
          <w:szCs w:val="24"/>
        </w:rPr>
        <w:t xml:space="preserve"> je uznán každý </w:t>
      </w:r>
      <w:proofErr w:type="gramStart"/>
      <w:r w:rsidRPr="00FC3289">
        <w:rPr>
          <w:rFonts w:ascii="Times New Roman" w:hAnsi="Times New Roman" w:cs="Times New Roman"/>
          <w:sz w:val="24"/>
          <w:szCs w:val="24"/>
        </w:rPr>
        <w:t>chyt</w:t>
      </w:r>
      <w:proofErr w:type="gramEnd"/>
      <w:r w:rsidRPr="00FC3289">
        <w:rPr>
          <w:rFonts w:ascii="Times New Roman" w:hAnsi="Times New Roman" w:cs="Times New Roman"/>
          <w:sz w:val="24"/>
          <w:szCs w:val="24"/>
        </w:rPr>
        <w:t xml:space="preserve"> nebo struktura, kterou jako chyt</w:t>
      </w:r>
      <w:r w:rsidR="00CB2D06">
        <w:rPr>
          <w:rFonts w:ascii="Times New Roman" w:hAnsi="Times New Roman" w:cs="Times New Roman"/>
          <w:sz w:val="24"/>
          <w:szCs w:val="24"/>
        </w:rPr>
        <w:t>,</w:t>
      </w:r>
      <w:r w:rsidRPr="00FC3289">
        <w:rPr>
          <w:rFonts w:ascii="Times New Roman" w:hAnsi="Times New Roman" w:cs="Times New Roman"/>
          <w:sz w:val="24"/>
          <w:szCs w:val="24"/>
        </w:rPr>
        <w:t xml:space="preserve"> označil stavitel cesty,</w:t>
      </w:r>
    </w:p>
    <w:p w:rsidR="005A1671" w:rsidRPr="00FC3289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 xml:space="preserve">jestliže lezec použije strukturu, kterou stavitel cesty </w:t>
      </w:r>
      <w:proofErr w:type="gramStart"/>
      <w:r w:rsidRPr="00FC3289">
        <w:rPr>
          <w:rFonts w:ascii="Times New Roman" w:hAnsi="Times New Roman" w:cs="Times New Roman"/>
          <w:sz w:val="24"/>
          <w:szCs w:val="24"/>
        </w:rPr>
        <w:t>neoznačil jako</w:t>
      </w:r>
      <w:proofErr w:type="gramEnd"/>
      <w:r w:rsidRPr="00FC3289">
        <w:rPr>
          <w:rFonts w:ascii="Times New Roman" w:hAnsi="Times New Roman" w:cs="Times New Roman"/>
          <w:sz w:val="24"/>
          <w:szCs w:val="24"/>
        </w:rPr>
        <w:t xml:space="preserve"> chyt, ale lezec ji </w:t>
      </w:r>
      <w:r w:rsidR="00CB2D06" w:rsidRPr="00FC3289">
        <w:rPr>
          <w:rFonts w:ascii="Times New Roman" w:hAnsi="Times New Roman" w:cs="Times New Roman"/>
          <w:sz w:val="24"/>
          <w:szCs w:val="24"/>
        </w:rPr>
        <w:t>drží, jako</w:t>
      </w:r>
      <w:r w:rsidRPr="00FC3289">
        <w:rPr>
          <w:rFonts w:ascii="Times New Roman" w:hAnsi="Times New Roman" w:cs="Times New Roman"/>
          <w:sz w:val="24"/>
          <w:szCs w:val="24"/>
        </w:rPr>
        <w:t xml:space="preserve"> chyt, bude toto </w:t>
      </w:r>
      <w:r w:rsidR="00CB2D06" w:rsidRPr="00FC3289">
        <w:rPr>
          <w:rFonts w:ascii="Times New Roman" w:hAnsi="Times New Roman" w:cs="Times New Roman"/>
          <w:sz w:val="24"/>
          <w:szCs w:val="24"/>
        </w:rPr>
        <w:t>měřeno, jako</w:t>
      </w:r>
      <w:r w:rsidRPr="00FC3289">
        <w:rPr>
          <w:rFonts w:ascii="Times New Roman" w:hAnsi="Times New Roman" w:cs="Times New Roman"/>
          <w:sz w:val="24"/>
          <w:szCs w:val="24"/>
        </w:rPr>
        <w:t xml:space="preserve"> držený chyt (stavitel určí vzdálenost),</w:t>
      </w:r>
    </w:p>
    <w:p w:rsidR="005A1671" w:rsidRDefault="005A1671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 xml:space="preserve">v případě, že lezec použije strukturu </w:t>
      </w:r>
      <w:proofErr w:type="gramStart"/>
      <w:r w:rsidRPr="00FC3289">
        <w:rPr>
          <w:rFonts w:ascii="Times New Roman" w:hAnsi="Times New Roman" w:cs="Times New Roman"/>
          <w:sz w:val="24"/>
          <w:szCs w:val="24"/>
        </w:rPr>
        <w:t>neoznačenou jako</w:t>
      </w:r>
      <w:proofErr w:type="gramEnd"/>
      <w:r w:rsidRPr="00FC3289">
        <w:rPr>
          <w:rFonts w:ascii="Times New Roman" w:hAnsi="Times New Roman" w:cs="Times New Roman"/>
          <w:sz w:val="24"/>
          <w:szCs w:val="24"/>
        </w:rPr>
        <w:t xml:space="preserve"> chyt dle bodu b) je </w:t>
      </w:r>
      <w:r w:rsidR="00CB2D06" w:rsidRPr="00FC3289">
        <w:rPr>
          <w:rFonts w:ascii="Times New Roman" w:hAnsi="Times New Roman" w:cs="Times New Roman"/>
          <w:sz w:val="24"/>
          <w:szCs w:val="24"/>
        </w:rPr>
        <w:t>lezcům, kteří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 xml:space="preserve">tuto strukturu </w:t>
      </w:r>
      <w:r w:rsidR="00CB2D06" w:rsidRPr="00FC3289">
        <w:rPr>
          <w:rFonts w:ascii="Times New Roman" w:hAnsi="Times New Roman" w:cs="Times New Roman"/>
          <w:sz w:val="24"/>
          <w:szCs w:val="24"/>
        </w:rPr>
        <w:t>tečovali, jako</w:t>
      </w:r>
      <w:r w:rsidRPr="00FC3289">
        <w:rPr>
          <w:rFonts w:ascii="Times New Roman" w:hAnsi="Times New Roman" w:cs="Times New Roman"/>
          <w:sz w:val="24"/>
          <w:szCs w:val="24"/>
        </w:rPr>
        <w:t xml:space="preserve"> poslední chyt, ale nedrželi jej, uznán jako poslední chyt (-).</w:t>
      </w:r>
    </w:p>
    <w:p w:rsidR="00832A6F" w:rsidRPr="00FC3289" w:rsidRDefault="00832A6F" w:rsidP="00832A6F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21C59" w:rsidRPr="00FC3289" w:rsidRDefault="00321C59" w:rsidP="00FC328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Při závodech stylem:</w:t>
      </w:r>
    </w:p>
    <w:p w:rsidR="00321C59" w:rsidRPr="00004E3E" w:rsidRDefault="00321C59" w:rsidP="00004E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04E3E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004E3E">
        <w:rPr>
          <w:rFonts w:ascii="Times New Roman" w:hAnsi="Times New Roman" w:cs="Times New Roman"/>
          <w:sz w:val="24"/>
          <w:szCs w:val="24"/>
        </w:rPr>
        <w:t>sight</w:t>
      </w:r>
      <w:proofErr w:type="spellEnd"/>
      <w:r w:rsidRPr="00004E3E">
        <w:rPr>
          <w:rFonts w:ascii="Times New Roman" w:hAnsi="Times New Roman" w:cs="Times New Roman"/>
          <w:sz w:val="24"/>
          <w:szCs w:val="24"/>
        </w:rPr>
        <w:t>:</w:t>
      </w:r>
    </w:p>
    <w:p w:rsidR="00321C59" w:rsidRPr="00FC3289" w:rsidRDefault="00321C59" w:rsidP="00004E3E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závodník nesmí mít žádné poznatky o cestě před vlastním lezením, kromě oficiální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prohlídky,</w:t>
      </w:r>
    </w:p>
    <w:p w:rsidR="00321C59" w:rsidRPr="00FC3289" w:rsidRDefault="00321C59" w:rsidP="00004E3E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závodníci se musí registrovat v izolované zóně ve stanoveném č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ase. Vstup do </w:t>
      </w:r>
      <w:r w:rsidRPr="00FC3289">
        <w:rPr>
          <w:rFonts w:ascii="Times New Roman" w:hAnsi="Times New Roman" w:cs="Times New Roman"/>
          <w:sz w:val="24"/>
          <w:szCs w:val="24"/>
        </w:rPr>
        <w:t>izolované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zóny je povolený jen registrovaným závodníkům, trenérům a manažerům, kteří se po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 xml:space="preserve">opuštění izolace již nesmějí vrátit, ani se </w:t>
      </w:r>
      <w:r w:rsidR="0085552B">
        <w:rPr>
          <w:rFonts w:ascii="Times New Roman" w:hAnsi="Times New Roman" w:cs="Times New Roman"/>
          <w:sz w:val="24"/>
          <w:szCs w:val="24"/>
        </w:rPr>
        <w:t>pohybovat v </w:t>
      </w:r>
      <w:r w:rsidRPr="00FC3289">
        <w:rPr>
          <w:rFonts w:ascii="Times New Roman" w:hAnsi="Times New Roman" w:cs="Times New Roman"/>
          <w:sz w:val="24"/>
          <w:szCs w:val="24"/>
        </w:rPr>
        <w:t>její blízkosti,</w:t>
      </w:r>
    </w:p>
    <w:p w:rsidR="00321C59" w:rsidRPr="00FC3289" w:rsidRDefault="00321C59" w:rsidP="00004E3E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po uzavření izolace nesmí do izolované zóny nikdo vstoupit (kromě organizátorů), ve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výjimečných případech může dát souhlas ke vstupu hlavní rozhodčí (např. zdravotní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problémy atd.),</w:t>
      </w:r>
    </w:p>
    <w:p w:rsidR="00321C59" w:rsidRPr="00FC3289" w:rsidRDefault="00321C59" w:rsidP="00004E3E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zatímco jeden závodník leze, v tranzitní zóně se připravují dva následující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závodníci,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tam se jim také kontroluje výstroj (závodník musí být navázán na osmičkový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uzel). </w:t>
      </w:r>
      <w:r w:rsidRPr="00FC3289">
        <w:rPr>
          <w:rFonts w:ascii="Times New Roman" w:hAnsi="Times New Roman" w:cs="Times New Roman"/>
          <w:sz w:val="24"/>
          <w:szCs w:val="24"/>
        </w:rPr>
        <w:t>Tito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závodníci musí být připraveni jít okamžitě na start, jakmile je rozhodčí vyzve. Závodníci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nes</w:t>
      </w:r>
      <w:r w:rsidR="0085552B">
        <w:rPr>
          <w:rFonts w:ascii="Times New Roman" w:hAnsi="Times New Roman" w:cs="Times New Roman"/>
          <w:sz w:val="24"/>
          <w:szCs w:val="24"/>
        </w:rPr>
        <w:t>mí mít možnost sledovat stěnu z </w:t>
      </w:r>
      <w:r w:rsidRPr="00FC3289">
        <w:rPr>
          <w:rFonts w:ascii="Times New Roman" w:hAnsi="Times New Roman" w:cs="Times New Roman"/>
          <w:sz w:val="24"/>
          <w:szCs w:val="24"/>
        </w:rPr>
        <w:t>tranzitní zóny,</w:t>
      </w:r>
    </w:p>
    <w:p w:rsidR="00321C59" w:rsidRPr="00FC3289" w:rsidRDefault="00321C59" w:rsidP="00004E3E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závodník se po výkonu nesmí vrátit do izolace.</w:t>
      </w:r>
    </w:p>
    <w:p w:rsidR="00004E3E" w:rsidRPr="00447F5F" w:rsidRDefault="00321C59" w:rsidP="0044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F5F">
        <w:rPr>
          <w:rFonts w:ascii="Times New Roman" w:hAnsi="Times New Roman" w:cs="Times New Roman"/>
          <w:sz w:val="24"/>
          <w:szCs w:val="24"/>
        </w:rPr>
        <w:t>Poznámka: všechny výše uvedené přestupky budou trestány okamžitou diskvalifikací.</w:t>
      </w:r>
    </w:p>
    <w:p w:rsidR="00321C59" w:rsidRPr="00004E3E" w:rsidRDefault="00321C59" w:rsidP="00004E3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E3E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004E3E">
        <w:rPr>
          <w:rFonts w:ascii="Times New Roman" w:hAnsi="Times New Roman" w:cs="Times New Roman"/>
          <w:sz w:val="24"/>
          <w:szCs w:val="24"/>
        </w:rPr>
        <w:t>:</w:t>
      </w:r>
    </w:p>
    <w:p w:rsidR="00321C59" w:rsidRPr="00FC3289" w:rsidRDefault="00321C59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závodníci mohou mít poznatky o závodní cestě před svým pokusem,</w:t>
      </w:r>
    </w:p>
    <w:p w:rsidR="00321C59" w:rsidRPr="00FC3289" w:rsidRDefault="00321C59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 xml:space="preserve">během prohlídky přeleze cestu </w:t>
      </w:r>
      <w:proofErr w:type="spellStart"/>
      <w:r w:rsidRPr="00FC3289">
        <w:rPr>
          <w:rFonts w:ascii="Times New Roman" w:hAnsi="Times New Roman" w:cs="Times New Roman"/>
          <w:sz w:val="24"/>
          <w:szCs w:val="24"/>
        </w:rPr>
        <w:t>předlezec</w:t>
      </w:r>
      <w:proofErr w:type="spellEnd"/>
      <w:r w:rsidRPr="00FC3289">
        <w:rPr>
          <w:rFonts w:ascii="Times New Roman" w:hAnsi="Times New Roman" w:cs="Times New Roman"/>
          <w:sz w:val="24"/>
          <w:szCs w:val="24"/>
        </w:rPr>
        <w:t>,</w:t>
      </w:r>
    </w:p>
    <w:p w:rsidR="00321C59" w:rsidRPr="00FC3289" w:rsidRDefault="00321C59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závodníci mohou sledovat pokusy ostatních závodníků,</w:t>
      </w:r>
    </w:p>
    <w:p w:rsidR="00321C59" w:rsidRDefault="00321C59" w:rsidP="00FC328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zatímco jeden závodník leze, v tranzitní zóně se připravují dva následující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závodníci,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tam se jim také kontroluje výstroj (závodník musí být navázán na osmičkový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uzel). </w:t>
      </w:r>
      <w:r w:rsidRPr="00FC3289">
        <w:rPr>
          <w:rFonts w:ascii="Times New Roman" w:hAnsi="Times New Roman" w:cs="Times New Roman"/>
          <w:sz w:val="24"/>
          <w:szCs w:val="24"/>
        </w:rPr>
        <w:t>Tito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závodníci musí být připraveni jít okamžitě na start, jakmile je rozhodčí vyzve.</w:t>
      </w:r>
    </w:p>
    <w:p w:rsidR="00832A6F" w:rsidRPr="00FC3289" w:rsidRDefault="00832A6F" w:rsidP="00832A6F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21C59" w:rsidRDefault="00321C59" w:rsidP="00FC328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Závodník má po skončení svého pokusu právo znát svůj vý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kon a ten mu bude na </w:t>
      </w:r>
      <w:r w:rsidRPr="00FC3289">
        <w:rPr>
          <w:rFonts w:ascii="Times New Roman" w:hAnsi="Times New Roman" w:cs="Times New Roman"/>
          <w:sz w:val="24"/>
          <w:szCs w:val="24"/>
        </w:rPr>
        <w:t>jeho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dotaz sdělen.</w:t>
      </w:r>
    </w:p>
    <w:p w:rsidR="00832A6F" w:rsidRPr="00FC3289" w:rsidRDefault="00832A6F" w:rsidP="00832A6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C59" w:rsidRDefault="00321C59" w:rsidP="00FC328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 xml:space="preserve">V izolaci a v prostoru pro diváky musí být vyvěšena platná </w:t>
      </w:r>
      <w:r w:rsidR="00CB2D06" w:rsidRPr="00FC3289">
        <w:rPr>
          <w:rFonts w:ascii="Times New Roman" w:hAnsi="Times New Roman" w:cs="Times New Roman"/>
          <w:sz w:val="24"/>
          <w:szCs w:val="24"/>
        </w:rPr>
        <w:t>pravidla.</w:t>
      </w:r>
    </w:p>
    <w:p w:rsidR="00832A6F" w:rsidRPr="00832A6F" w:rsidRDefault="00832A6F" w:rsidP="00832A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A6473" w:rsidRPr="000A7A4A" w:rsidRDefault="00321C59" w:rsidP="004A647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89">
        <w:rPr>
          <w:rFonts w:ascii="Times New Roman" w:hAnsi="Times New Roman" w:cs="Times New Roman"/>
          <w:sz w:val="24"/>
          <w:szCs w:val="24"/>
        </w:rPr>
        <w:t>Pravidlo o protestech - případné protesty musí být podány do 5 minut od vyhlášení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výsledků kola, kterého se týkají. Protest je podán u hlavního rozhodčího, kde je</w:t>
      </w:r>
      <w:r w:rsidR="0085552B">
        <w:rPr>
          <w:rFonts w:ascii="Times New Roman" w:hAnsi="Times New Roman" w:cs="Times New Roman"/>
          <w:sz w:val="24"/>
          <w:szCs w:val="24"/>
        </w:rPr>
        <w:t> </w:t>
      </w:r>
      <w:r w:rsidRPr="00FC3289">
        <w:rPr>
          <w:rFonts w:ascii="Times New Roman" w:hAnsi="Times New Roman" w:cs="Times New Roman"/>
          <w:sz w:val="24"/>
          <w:szCs w:val="24"/>
        </w:rPr>
        <w:t>zaprotokolován. Rozhodčí protest posoudí odděleně bez přítomnosti protestujícího a</w:t>
      </w:r>
      <w:r w:rsidR="0085552B">
        <w:rPr>
          <w:rFonts w:ascii="Times New Roman" w:hAnsi="Times New Roman" w:cs="Times New Roman"/>
          <w:sz w:val="24"/>
          <w:szCs w:val="24"/>
        </w:rPr>
        <w:t> 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mohou </w:t>
      </w:r>
      <w:r w:rsidRPr="00FC3289">
        <w:rPr>
          <w:rFonts w:ascii="Times New Roman" w:hAnsi="Times New Roman" w:cs="Times New Roman"/>
          <w:sz w:val="24"/>
          <w:szCs w:val="24"/>
        </w:rPr>
        <w:t>při posouzení použít oficiální videozáznam. Proti rozhodnutí hlavního rozhodčího</w:t>
      </w:r>
      <w:r w:rsidR="00FC3289" w:rsidRPr="00FC3289">
        <w:rPr>
          <w:rFonts w:ascii="Times New Roman" w:hAnsi="Times New Roman" w:cs="Times New Roman"/>
          <w:sz w:val="24"/>
          <w:szCs w:val="24"/>
        </w:rPr>
        <w:t xml:space="preserve"> </w:t>
      </w:r>
      <w:r w:rsidRPr="00FC3289">
        <w:rPr>
          <w:rFonts w:ascii="Times New Roman" w:hAnsi="Times New Roman" w:cs="Times New Roman"/>
          <w:sz w:val="24"/>
          <w:szCs w:val="24"/>
        </w:rPr>
        <w:t>není odvolání.</w:t>
      </w:r>
    </w:p>
    <w:p w:rsidR="00E963AC" w:rsidRDefault="00447F5F" w:rsidP="00E963A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Příloha č. 4</w:t>
      </w:r>
    </w:p>
    <w:p w:rsidR="00E963AC" w:rsidRDefault="00E963AC" w:rsidP="00E963AC">
      <w:pPr>
        <w:widowControl w:val="0"/>
        <w:autoSpaceDE w:val="0"/>
        <w:autoSpaceDN w:val="0"/>
        <w:adjustRightInd w:val="0"/>
        <w:spacing w:after="120" w:line="240" w:lineRule="auto"/>
        <w:ind w:left="2832"/>
        <w:rPr>
          <w:rFonts w:ascii="Times New Roman" w:hAnsi="Times New Roman"/>
          <w:color w:val="000000"/>
          <w:sz w:val="72"/>
          <w:szCs w:val="72"/>
        </w:rPr>
      </w:pPr>
      <w:r>
        <w:rPr>
          <w:rFonts w:ascii="Times New Roman" w:hAnsi="Times New Roman"/>
          <w:color w:val="000000"/>
          <w:sz w:val="72"/>
          <w:szCs w:val="72"/>
        </w:rPr>
        <w:t>Přihláška</w:t>
      </w:r>
    </w:p>
    <w:p w:rsidR="00E963AC" w:rsidRPr="00004A58" w:rsidRDefault="00E963AC" w:rsidP="00E963AC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/>
          <w:color w:val="000000"/>
          <w:sz w:val="72"/>
          <w:szCs w:val="72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na závod </w:t>
      </w:r>
      <w:r>
        <w:rPr>
          <w:rFonts w:ascii="Times New Roman" w:hAnsi="Times New Roman"/>
          <w:color w:val="000000"/>
          <w:spacing w:val="120"/>
          <w:sz w:val="40"/>
          <w:szCs w:val="40"/>
        </w:rPr>
        <w:t>v</w:t>
      </w:r>
      <w:r>
        <w:rPr>
          <w:rFonts w:ascii="Times New Roman" w:hAnsi="Times New Roman"/>
          <w:color w:val="000000"/>
          <w:sz w:val="40"/>
          <w:szCs w:val="40"/>
        </w:rPr>
        <w:t>lezení na umělé stěně na obtížnost</w:t>
      </w:r>
    </w:p>
    <w:p w:rsidR="003B5A6C" w:rsidRDefault="003B5A6C" w:rsidP="00CC3F6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0614ED">
        <w:rPr>
          <w:rFonts w:ascii="Times New Roman" w:hAnsi="Times New Roman"/>
          <w:b/>
          <w:color w:val="FF0000"/>
          <w:sz w:val="52"/>
          <w:szCs w:val="52"/>
        </w:rPr>
        <w:t>PŘEBOR HZS ČR</w:t>
      </w:r>
    </w:p>
    <w:p w:rsidR="003B5A6C" w:rsidRDefault="003B5A6C" w:rsidP="003B5A6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který pořádá</w:t>
      </w:r>
    </w:p>
    <w:p w:rsidR="003B5A6C" w:rsidRDefault="003B5A6C" w:rsidP="003B5A6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HZS hl. m. Prahy</w:t>
      </w:r>
    </w:p>
    <w:p w:rsidR="003B5A6C" w:rsidRDefault="003B5A6C" w:rsidP="003B5A6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dne 28. listopadu 2013 v Praze</w:t>
      </w:r>
    </w:p>
    <w:p w:rsidR="003B5A6C" w:rsidRDefault="003B5A6C" w:rsidP="003B5A6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color w:val="000000"/>
          <w:sz w:val="32"/>
          <w:szCs w:val="32"/>
        </w:rPr>
      </w:pPr>
    </w:p>
    <w:p w:rsidR="003B5A6C" w:rsidRPr="0049402C" w:rsidRDefault="003B5A6C" w:rsidP="003B5A6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tbl>
      <w:tblPr>
        <w:tblStyle w:val="Mkatabulky"/>
        <w:tblW w:w="0" w:type="auto"/>
        <w:tblLook w:val="04A0"/>
      </w:tblPr>
      <w:tblGrid>
        <w:gridCol w:w="539"/>
        <w:gridCol w:w="2268"/>
        <w:gridCol w:w="1134"/>
        <w:gridCol w:w="1134"/>
        <w:gridCol w:w="2126"/>
        <w:gridCol w:w="2021"/>
      </w:tblGrid>
      <w:tr w:rsidR="003B5A6C" w:rsidRPr="004D1B4F" w:rsidTr="004D1B4F">
        <w:tc>
          <w:tcPr>
            <w:tcW w:w="539" w:type="dxa"/>
          </w:tcPr>
          <w:p w:rsidR="003B5A6C" w:rsidRPr="004D1B4F" w:rsidRDefault="003B5A6C" w:rsidP="005A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D1B4F">
              <w:rPr>
                <w:rFonts w:ascii="Times New Roman" w:hAnsi="Times New Roman"/>
                <w:color w:val="000000"/>
                <w:szCs w:val="24"/>
              </w:rPr>
              <w:t>č.</w:t>
            </w:r>
          </w:p>
        </w:tc>
        <w:tc>
          <w:tcPr>
            <w:tcW w:w="2268" w:type="dxa"/>
          </w:tcPr>
          <w:p w:rsidR="003B5A6C" w:rsidRPr="004D1B4F" w:rsidRDefault="003B5A6C" w:rsidP="005A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D1B4F">
              <w:rPr>
                <w:rFonts w:ascii="Times New Roman" w:hAnsi="Times New Roman"/>
                <w:color w:val="000000"/>
                <w:szCs w:val="24"/>
              </w:rPr>
              <w:t>Příjmení a jméno soutěžícího</w:t>
            </w:r>
          </w:p>
          <w:p w:rsidR="003B5A6C" w:rsidRPr="004D1B4F" w:rsidRDefault="003B5A6C" w:rsidP="005A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3B5A6C" w:rsidRPr="004D1B4F" w:rsidRDefault="003B5A6C" w:rsidP="005A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D1B4F">
              <w:rPr>
                <w:rFonts w:ascii="Times New Roman" w:hAnsi="Times New Roman"/>
                <w:color w:val="000000"/>
                <w:szCs w:val="24"/>
              </w:rPr>
              <w:t>OEČ</w:t>
            </w:r>
          </w:p>
        </w:tc>
        <w:tc>
          <w:tcPr>
            <w:tcW w:w="1134" w:type="dxa"/>
          </w:tcPr>
          <w:p w:rsidR="003B5A6C" w:rsidRPr="004D1B4F" w:rsidRDefault="003B5A6C" w:rsidP="005A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D1B4F">
              <w:rPr>
                <w:rFonts w:ascii="Times New Roman" w:hAnsi="Times New Roman"/>
                <w:color w:val="000000"/>
                <w:szCs w:val="24"/>
              </w:rPr>
              <w:t>Rok narození</w:t>
            </w:r>
          </w:p>
        </w:tc>
        <w:tc>
          <w:tcPr>
            <w:tcW w:w="2126" w:type="dxa"/>
          </w:tcPr>
          <w:p w:rsidR="003B5A6C" w:rsidRPr="004D1B4F" w:rsidRDefault="003B5A6C" w:rsidP="005A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D1B4F">
              <w:rPr>
                <w:rFonts w:ascii="Times New Roman" w:hAnsi="Times New Roman"/>
                <w:color w:val="000000"/>
                <w:szCs w:val="24"/>
              </w:rPr>
              <w:t>HZS kraje</w:t>
            </w:r>
          </w:p>
        </w:tc>
        <w:tc>
          <w:tcPr>
            <w:tcW w:w="2021" w:type="dxa"/>
          </w:tcPr>
          <w:p w:rsidR="003B5A6C" w:rsidRPr="004D1B4F" w:rsidRDefault="003B5A6C" w:rsidP="005A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D1B4F">
              <w:rPr>
                <w:rFonts w:ascii="Times New Roman" w:hAnsi="Times New Roman"/>
                <w:color w:val="000000"/>
                <w:szCs w:val="24"/>
              </w:rPr>
              <w:t>ÚO</w:t>
            </w:r>
          </w:p>
        </w:tc>
      </w:tr>
      <w:tr w:rsidR="003B5A6C" w:rsidRPr="004D1B4F" w:rsidTr="004D1B4F">
        <w:tc>
          <w:tcPr>
            <w:tcW w:w="539" w:type="dxa"/>
          </w:tcPr>
          <w:p w:rsidR="003B5A6C" w:rsidRPr="004D1B4F" w:rsidRDefault="003B5A6C" w:rsidP="005A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D1B4F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2268" w:type="dxa"/>
          </w:tcPr>
          <w:p w:rsidR="003B5A6C" w:rsidRPr="004D1B4F" w:rsidRDefault="003B5A6C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3B5A6C" w:rsidRPr="004D1B4F" w:rsidRDefault="003B5A6C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3B5A6C" w:rsidRPr="004D1B4F" w:rsidRDefault="003B5A6C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B5A6C" w:rsidRPr="004D1B4F" w:rsidRDefault="003B5A6C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1" w:type="dxa"/>
          </w:tcPr>
          <w:p w:rsidR="003B5A6C" w:rsidRPr="004D1B4F" w:rsidRDefault="003B5A6C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5A6C" w:rsidRPr="004D1B4F" w:rsidTr="004D1B4F">
        <w:tc>
          <w:tcPr>
            <w:tcW w:w="539" w:type="dxa"/>
          </w:tcPr>
          <w:p w:rsidR="003B5A6C" w:rsidRPr="004D1B4F" w:rsidRDefault="003B5A6C" w:rsidP="005A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D1B4F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2268" w:type="dxa"/>
          </w:tcPr>
          <w:p w:rsidR="003B5A6C" w:rsidRPr="004D1B4F" w:rsidRDefault="003B5A6C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3B5A6C" w:rsidRPr="004D1B4F" w:rsidRDefault="003B5A6C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3B5A6C" w:rsidRPr="004D1B4F" w:rsidRDefault="003B5A6C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B5A6C" w:rsidRPr="004D1B4F" w:rsidRDefault="003B5A6C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1" w:type="dxa"/>
          </w:tcPr>
          <w:p w:rsidR="003B5A6C" w:rsidRPr="004D1B4F" w:rsidRDefault="003B5A6C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B5A6C" w:rsidRPr="004D1B4F" w:rsidTr="004D1B4F">
        <w:tc>
          <w:tcPr>
            <w:tcW w:w="539" w:type="dxa"/>
          </w:tcPr>
          <w:p w:rsidR="003B5A6C" w:rsidRPr="004D1B4F" w:rsidRDefault="003B5A6C" w:rsidP="005A16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D1B4F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2268" w:type="dxa"/>
          </w:tcPr>
          <w:p w:rsidR="003B5A6C" w:rsidRPr="004D1B4F" w:rsidRDefault="003B5A6C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3B5A6C" w:rsidRPr="004D1B4F" w:rsidRDefault="003B5A6C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3B5A6C" w:rsidRPr="004D1B4F" w:rsidRDefault="003B5A6C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B5A6C" w:rsidRPr="004D1B4F" w:rsidRDefault="003B5A6C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1" w:type="dxa"/>
          </w:tcPr>
          <w:p w:rsidR="003B5A6C" w:rsidRPr="004D1B4F" w:rsidRDefault="003B5A6C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4D1B4F" w:rsidRPr="004D1B4F" w:rsidTr="004D1B4F">
        <w:tc>
          <w:tcPr>
            <w:tcW w:w="539" w:type="dxa"/>
          </w:tcPr>
          <w:p w:rsidR="004D1B4F" w:rsidRPr="004D1B4F" w:rsidRDefault="004D1B4F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4D1B4F" w:rsidRPr="004D1B4F" w:rsidRDefault="004D1B4F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4D1B4F" w:rsidRPr="004D1B4F" w:rsidRDefault="004D1B4F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4D1B4F" w:rsidRPr="004D1B4F" w:rsidRDefault="004D1B4F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4D1B4F" w:rsidRPr="004D1B4F" w:rsidRDefault="004D1B4F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1" w:type="dxa"/>
          </w:tcPr>
          <w:p w:rsidR="004D1B4F" w:rsidRPr="004D1B4F" w:rsidRDefault="004D1B4F" w:rsidP="003B5A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4D1B4F" w:rsidRPr="004D1B4F" w:rsidTr="005F2E45">
        <w:tc>
          <w:tcPr>
            <w:tcW w:w="9222" w:type="dxa"/>
            <w:gridSpan w:val="6"/>
          </w:tcPr>
          <w:p w:rsidR="004D1B4F" w:rsidRPr="004D1B4F" w:rsidRDefault="004D1B4F" w:rsidP="004D1B4F">
            <w:pPr>
              <w:autoSpaceDE w:val="0"/>
              <w:autoSpaceDN w:val="0"/>
              <w:adjustRightInd w:val="0"/>
              <w:rPr>
                <w:rFonts w:ascii="Times New Roman" w:hAnsi="Times New Roman" w:cs="TimesNewRomanPS-ItalicMT"/>
                <w:iCs/>
                <w:szCs w:val="24"/>
              </w:rPr>
            </w:pPr>
            <w:r w:rsidRPr="004D1B4F">
              <w:rPr>
                <w:rFonts w:ascii="Times New Roman" w:hAnsi="Times New Roman" w:cs="TimesNewRomanPS-ItalicMT"/>
                <w:iCs/>
                <w:szCs w:val="24"/>
              </w:rPr>
              <w:t xml:space="preserve">Pozn. </w:t>
            </w:r>
            <w:r w:rsidRPr="004D1B4F">
              <w:rPr>
                <w:rFonts w:ascii="Times New Roman" w:hAnsi="Times New Roman" w:cs="Times New Roman"/>
                <w:iCs/>
                <w:szCs w:val="24"/>
              </w:rPr>
              <w:t xml:space="preserve">– </w:t>
            </w:r>
            <w:r w:rsidRPr="004D1B4F">
              <w:rPr>
                <w:rFonts w:ascii="Times New Roman" w:hAnsi="Times New Roman" w:cs="TimesNewRomanPS-ItalicMT"/>
                <w:iCs/>
                <w:szCs w:val="24"/>
              </w:rPr>
              <w:t>jistič, příslušník zařazený na pozici lezec, lezec Instruktor, nebo zajištěno v</w:t>
            </w:r>
            <w:r>
              <w:rPr>
                <w:rFonts w:ascii="Times New Roman" w:hAnsi="Times New Roman" w:cs="TimesNewRomanPS-ItalicMT"/>
                <w:iCs/>
                <w:szCs w:val="24"/>
              </w:rPr>
              <w:t> </w:t>
            </w:r>
            <w:r w:rsidRPr="004D1B4F">
              <w:rPr>
                <w:rFonts w:ascii="Times New Roman" w:hAnsi="Times New Roman" w:cs="TimesNewRomanPS-ItalicMT"/>
                <w:iCs/>
                <w:szCs w:val="24"/>
              </w:rPr>
              <w:t>místě</w:t>
            </w:r>
            <w:r>
              <w:rPr>
                <w:rFonts w:ascii="Times New Roman" w:hAnsi="Times New Roman" w:cs="TimesNewRomanPS-ItalicMT"/>
                <w:iCs/>
                <w:szCs w:val="24"/>
              </w:rPr>
              <w:t xml:space="preserve"> </w:t>
            </w:r>
            <w:r w:rsidRPr="004D1B4F">
              <w:rPr>
                <w:rFonts w:ascii="Times New Roman" w:hAnsi="Times New Roman" w:cs="TimesNewRomanPS-ItalicMT"/>
                <w:iCs/>
                <w:szCs w:val="24"/>
              </w:rPr>
              <w:t>závodu pořadatelem.</w:t>
            </w:r>
          </w:p>
        </w:tc>
      </w:tr>
    </w:tbl>
    <w:p w:rsidR="003B5A6C" w:rsidRPr="004D1B4F" w:rsidRDefault="003B5A6C" w:rsidP="003B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3B5A6C" w:rsidRPr="004D1B4F" w:rsidRDefault="003B5A6C" w:rsidP="003B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3B5A6C" w:rsidRPr="004D1B4F" w:rsidRDefault="003B5A6C" w:rsidP="003B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3B5A6C" w:rsidRPr="004D1B4F" w:rsidRDefault="003B5A6C" w:rsidP="003B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4D1B4F">
        <w:rPr>
          <w:rFonts w:ascii="Times New Roman" w:hAnsi="Times New Roman"/>
          <w:color w:val="000000"/>
          <w:szCs w:val="24"/>
        </w:rPr>
        <w:t>Dne: ……………….</w:t>
      </w:r>
    </w:p>
    <w:p w:rsidR="003B5A6C" w:rsidRPr="004D1B4F" w:rsidRDefault="003B5A6C" w:rsidP="003B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3B5A6C" w:rsidRPr="004D1B4F" w:rsidRDefault="00832A6F" w:rsidP="00832A6F">
      <w:pPr>
        <w:widowControl w:val="0"/>
        <w:tabs>
          <w:tab w:val="left" w:pos="4253"/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4D1B4F">
        <w:rPr>
          <w:rFonts w:ascii="Times New Roman" w:hAnsi="Times New Roman"/>
          <w:color w:val="000000"/>
          <w:szCs w:val="24"/>
        </w:rPr>
        <w:tab/>
      </w:r>
    </w:p>
    <w:p w:rsidR="003B5A6C" w:rsidRPr="004D1B4F" w:rsidRDefault="003B5A6C" w:rsidP="003B5A6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  <w:szCs w:val="24"/>
        </w:rPr>
      </w:pPr>
    </w:p>
    <w:p w:rsidR="003B5A6C" w:rsidRPr="004D1B4F" w:rsidRDefault="003B5A6C" w:rsidP="003B5A6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  <w:szCs w:val="24"/>
        </w:rPr>
      </w:pPr>
    </w:p>
    <w:p w:rsidR="003B5A6C" w:rsidRPr="004D1B4F" w:rsidRDefault="003B5A6C" w:rsidP="003B5A6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  <w:szCs w:val="24"/>
        </w:rPr>
      </w:pPr>
    </w:p>
    <w:p w:rsidR="003B5A6C" w:rsidRPr="004D1B4F" w:rsidRDefault="003B5A6C" w:rsidP="003B5A6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  <w:szCs w:val="24"/>
        </w:rPr>
      </w:pPr>
    </w:p>
    <w:p w:rsidR="003B5A6C" w:rsidRPr="004D1B4F" w:rsidRDefault="003B5A6C" w:rsidP="003B5A6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  <w:szCs w:val="24"/>
        </w:rPr>
      </w:pPr>
    </w:p>
    <w:p w:rsidR="003B5A6C" w:rsidRPr="004D1B4F" w:rsidRDefault="003B5A6C" w:rsidP="003B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3B5A6C" w:rsidRPr="004D1B4F" w:rsidRDefault="003B5A6C" w:rsidP="003B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3B5A6C" w:rsidRPr="004D1B4F" w:rsidRDefault="003B5A6C" w:rsidP="003B5A6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Cs w:val="24"/>
        </w:rPr>
      </w:pPr>
      <w:r w:rsidRPr="004D1B4F">
        <w:rPr>
          <w:rFonts w:ascii="Times New Roman" w:hAnsi="Times New Roman"/>
          <w:color w:val="000000"/>
          <w:szCs w:val="24"/>
        </w:rPr>
        <w:t>………………………………………</w:t>
      </w:r>
    </w:p>
    <w:p w:rsidR="003B5A6C" w:rsidRPr="004D1B4F" w:rsidRDefault="003B5A6C" w:rsidP="003B5A6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Cs w:val="24"/>
        </w:rPr>
      </w:pPr>
      <w:r w:rsidRPr="004D1B4F">
        <w:rPr>
          <w:rFonts w:ascii="Times New Roman" w:hAnsi="Times New Roman"/>
          <w:color w:val="000000"/>
          <w:szCs w:val="24"/>
        </w:rPr>
        <w:t>Podpis a razítko vysílající organizace</w:t>
      </w:r>
    </w:p>
    <w:p w:rsidR="00E963AC" w:rsidRDefault="00E963AC" w:rsidP="00E963AC">
      <w:pPr>
        <w:widowControl w:val="0"/>
        <w:autoSpaceDE w:val="0"/>
        <w:autoSpaceDN w:val="0"/>
        <w:adjustRightInd w:val="0"/>
        <w:spacing w:after="154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3B5A6C" w:rsidRPr="00DF1DCE" w:rsidRDefault="003B5A6C" w:rsidP="002A7EEC">
      <w:pPr>
        <w:jc w:val="both"/>
        <w:rPr>
          <w:rFonts w:ascii="Times New Roman" w:hAnsi="Times New Roman"/>
          <w:sz w:val="24"/>
          <w:szCs w:val="24"/>
        </w:rPr>
      </w:pPr>
    </w:p>
    <w:sectPr w:rsidR="003B5A6C" w:rsidRPr="00DF1DCE" w:rsidSect="004D208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EB" w:rsidRDefault="000669EB" w:rsidP="003B5A6C">
      <w:pPr>
        <w:spacing w:after="0" w:line="240" w:lineRule="auto"/>
      </w:pPr>
      <w:r>
        <w:separator/>
      </w:r>
    </w:p>
  </w:endnote>
  <w:endnote w:type="continuationSeparator" w:id="0">
    <w:p w:rsidR="000669EB" w:rsidRDefault="000669EB" w:rsidP="003B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69220"/>
      <w:docPartObj>
        <w:docPartGallery w:val="Page Numbers (Bottom of Page)"/>
        <w:docPartUnique/>
      </w:docPartObj>
    </w:sdtPr>
    <w:sdtContent>
      <w:p w:rsidR="00832A6F" w:rsidRDefault="00B26103">
        <w:pPr>
          <w:pStyle w:val="Zpat"/>
          <w:jc w:val="center"/>
        </w:pPr>
        <w:fldSimple w:instr=" PAGE   \* MERGEFORMAT ">
          <w:r w:rsidR="000A7A4A">
            <w:rPr>
              <w:noProof/>
            </w:rPr>
            <w:t>1</w:t>
          </w:r>
        </w:fldSimple>
      </w:p>
    </w:sdtContent>
  </w:sdt>
  <w:p w:rsidR="00832A6F" w:rsidRDefault="00832A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EB" w:rsidRDefault="000669EB" w:rsidP="003B5A6C">
      <w:pPr>
        <w:spacing w:after="0" w:line="240" w:lineRule="auto"/>
      </w:pPr>
      <w:r>
        <w:separator/>
      </w:r>
    </w:p>
  </w:footnote>
  <w:footnote w:type="continuationSeparator" w:id="0">
    <w:p w:rsidR="000669EB" w:rsidRDefault="000669EB" w:rsidP="003B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9E9"/>
    <w:multiLevelType w:val="hybridMultilevel"/>
    <w:tmpl w:val="70AAC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92EA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4457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C66B1"/>
    <w:multiLevelType w:val="hybridMultilevel"/>
    <w:tmpl w:val="8772B7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03A5"/>
    <w:multiLevelType w:val="hybridMultilevel"/>
    <w:tmpl w:val="8772B7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147B8"/>
    <w:multiLevelType w:val="hybridMultilevel"/>
    <w:tmpl w:val="6122E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35C0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A0913"/>
    <w:multiLevelType w:val="hybridMultilevel"/>
    <w:tmpl w:val="F4CE09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302B7"/>
    <w:multiLevelType w:val="hybridMultilevel"/>
    <w:tmpl w:val="8772B7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66C"/>
    <w:rsid w:val="00004E3E"/>
    <w:rsid w:val="0003566C"/>
    <w:rsid w:val="00044FEE"/>
    <w:rsid w:val="000669EB"/>
    <w:rsid w:val="000A7A4A"/>
    <w:rsid w:val="000E5526"/>
    <w:rsid w:val="000F788E"/>
    <w:rsid w:val="00184E62"/>
    <w:rsid w:val="00297ADD"/>
    <w:rsid w:val="002A7EEC"/>
    <w:rsid w:val="002C2881"/>
    <w:rsid w:val="002F6B66"/>
    <w:rsid w:val="00321C59"/>
    <w:rsid w:val="0033421B"/>
    <w:rsid w:val="003B5A6C"/>
    <w:rsid w:val="00447F5F"/>
    <w:rsid w:val="004A6473"/>
    <w:rsid w:val="004B3365"/>
    <w:rsid w:val="004D1B4F"/>
    <w:rsid w:val="004D2085"/>
    <w:rsid w:val="004F1DA2"/>
    <w:rsid w:val="005A1671"/>
    <w:rsid w:val="00624EAB"/>
    <w:rsid w:val="00673246"/>
    <w:rsid w:val="006F6A1C"/>
    <w:rsid w:val="00760BBE"/>
    <w:rsid w:val="007E1AF2"/>
    <w:rsid w:val="00832A6F"/>
    <w:rsid w:val="0085552B"/>
    <w:rsid w:val="008D3B38"/>
    <w:rsid w:val="009F1648"/>
    <w:rsid w:val="009F5121"/>
    <w:rsid w:val="00A033BE"/>
    <w:rsid w:val="00AE10BF"/>
    <w:rsid w:val="00B26103"/>
    <w:rsid w:val="00C17663"/>
    <w:rsid w:val="00C571F1"/>
    <w:rsid w:val="00C9393B"/>
    <w:rsid w:val="00CB2D06"/>
    <w:rsid w:val="00CC3F6C"/>
    <w:rsid w:val="00D44A1C"/>
    <w:rsid w:val="00D46B4F"/>
    <w:rsid w:val="00DC48D2"/>
    <w:rsid w:val="00DE06B4"/>
    <w:rsid w:val="00DF1DCE"/>
    <w:rsid w:val="00E963AC"/>
    <w:rsid w:val="00ED0C92"/>
    <w:rsid w:val="00F62DC6"/>
    <w:rsid w:val="00FC3289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0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44A1C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nhideWhenUsed/>
    <w:rsid w:val="00D44A1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D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B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5A6C"/>
  </w:style>
  <w:style w:type="paragraph" w:styleId="Zpat">
    <w:name w:val="footer"/>
    <w:basedOn w:val="Normln"/>
    <w:link w:val="ZpatChar"/>
    <w:uiPriority w:val="99"/>
    <w:unhideWhenUsed/>
    <w:rsid w:val="003B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A6C"/>
  </w:style>
  <w:style w:type="table" w:styleId="Mkatabulky">
    <w:name w:val="Table Grid"/>
    <w:basedOn w:val="Normlntabulka"/>
    <w:uiPriority w:val="59"/>
    <w:rsid w:val="003B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3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avel.hrdina@hzsprah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hrdina@hzsprah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13F5B-D17B-4FEA-A5BA-E5401D54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1803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2013-09-23T06:26:00Z</cp:lastPrinted>
  <dcterms:created xsi:type="dcterms:W3CDTF">2013-09-26T20:30:00Z</dcterms:created>
  <dcterms:modified xsi:type="dcterms:W3CDTF">2013-09-26T20:30:00Z</dcterms:modified>
</cp:coreProperties>
</file>