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8A" w:rsidRPr="008E4DF3" w:rsidRDefault="002D6A8A">
      <w:pPr>
        <w:rPr>
          <w:rFonts w:cstheme="minorHAnsi"/>
          <w:sz w:val="24"/>
          <w:szCs w:val="24"/>
        </w:rPr>
      </w:pPr>
    </w:p>
    <w:p w:rsidR="00E52B65" w:rsidRPr="008E4DF3" w:rsidRDefault="00E52B65" w:rsidP="00E52B65">
      <w:pPr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8E4DF3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Zvyšování připravenosti obyvatel a příslušníků HZS na mimořádné události</w:t>
      </w:r>
    </w:p>
    <w:p w:rsidR="00E52B65" w:rsidRPr="008E4DF3" w:rsidRDefault="00E52B65" w:rsidP="00E52B65">
      <w:pPr>
        <w:spacing w:after="0" w:line="240" w:lineRule="auto"/>
        <w:textAlignment w:val="top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8E4DF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Registrační číslo projektu: </w:t>
      </w:r>
      <w:r w:rsidRPr="008E4DF3">
        <w:rPr>
          <w:rFonts w:eastAsia="Times New Roman" w:cstheme="minorHAnsi"/>
          <w:sz w:val="24"/>
          <w:szCs w:val="24"/>
          <w:lang w:eastAsia="cs-CZ"/>
        </w:rPr>
        <w:t xml:space="preserve">CZ.03.4.74/0.0/0.0/16_033/0002973 </w:t>
      </w:r>
    </w:p>
    <w:p w:rsidR="00E52B65" w:rsidRDefault="006E6B26" w:rsidP="006E6B26">
      <w:pPr>
        <w:spacing w:before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Klíčová aktivita projektu „</w:t>
      </w:r>
      <w:r w:rsidRPr="006E6B26">
        <w:rPr>
          <w:rFonts w:cstheme="minorHAnsi"/>
          <w:b/>
          <w:sz w:val="24"/>
          <w:szCs w:val="24"/>
        </w:rPr>
        <w:t>Zabezpečení přípravy odborníků obcí a složek integrovaného záchranného systému v oblasti ochrany obyvatelstva</w:t>
      </w:r>
      <w:r>
        <w:rPr>
          <w:rFonts w:cstheme="minorHAnsi"/>
          <w:sz w:val="24"/>
          <w:szCs w:val="24"/>
        </w:rPr>
        <w:t>“</w:t>
      </w:r>
    </w:p>
    <w:p w:rsidR="006E6B26" w:rsidRDefault="006E6B26" w:rsidP="006E6B26">
      <w:pPr>
        <w:rPr>
          <w:rFonts w:cstheme="minorHAnsi"/>
          <w:sz w:val="24"/>
          <w:szCs w:val="24"/>
        </w:rPr>
      </w:pPr>
    </w:p>
    <w:p w:rsidR="006E6B26" w:rsidRPr="006E6B26" w:rsidRDefault="000F0C7E" w:rsidP="006E6B26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</w:t>
      </w:r>
      <w:r w:rsidR="006E6B26" w:rsidRPr="006E6B26">
        <w:rPr>
          <w:rFonts w:cstheme="minorHAnsi"/>
          <w:b/>
          <w:sz w:val="32"/>
          <w:szCs w:val="24"/>
        </w:rPr>
        <w:t>řihláška do kurzu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09"/>
        <w:gridCol w:w="1509"/>
        <w:gridCol w:w="1230"/>
        <w:gridCol w:w="1276"/>
        <w:gridCol w:w="2976"/>
        <w:gridCol w:w="567"/>
      </w:tblGrid>
      <w:tr w:rsidR="006E6B26" w:rsidTr="00F8045C">
        <w:trPr>
          <w:trHeight w:val="56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B26" w:rsidRDefault="00F8045C" w:rsidP="006E6B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 a příjmení, titul: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8" w:rsidRDefault="00754398" w:rsidP="006E6B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45C" w:rsidTr="00F8045C">
        <w:trPr>
          <w:trHeight w:val="56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45C" w:rsidRDefault="00F8045C" w:rsidP="006E6B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Obec: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C" w:rsidRDefault="00F8045C" w:rsidP="006E6B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4398" w:rsidRDefault="00754398" w:rsidP="0075439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Příslušnost / funkce (</w:t>
            </w:r>
            <w:r w:rsidRPr="00754398">
              <w:rPr>
                <w:rFonts w:cstheme="minorHAnsi"/>
                <w:i/>
                <w:sz w:val="24"/>
                <w:szCs w:val="24"/>
              </w:rPr>
              <w:t>označte „x“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Starosta obce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Zaměstnanec obce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 JSDHO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 SHČMS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Občan obce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Jiné (</w:t>
            </w:r>
            <w:r w:rsidRPr="00754398">
              <w:rPr>
                <w:rFonts w:cstheme="minorHAnsi"/>
                <w:i/>
                <w:sz w:val="24"/>
                <w:szCs w:val="24"/>
              </w:rPr>
              <w:t>upřesněte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631" w:rsidTr="00F01057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281631" w:rsidRDefault="00281631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81631" w:rsidRDefault="00281631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4248" w:type="dxa"/>
            <w:gridSpan w:val="3"/>
            <w:vMerge w:val="restart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Zájem o zařazení do kurzu (</w:t>
            </w:r>
            <w:r w:rsidRPr="00754398">
              <w:rPr>
                <w:rFonts w:cstheme="minorHAnsi"/>
                <w:i/>
                <w:sz w:val="24"/>
                <w:szCs w:val="24"/>
              </w:rPr>
              <w:t>označte „x“)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ochrany obyvatelstva</w:t>
            </w:r>
            <w:r w:rsidR="00F8045C">
              <w:rPr>
                <w:rFonts w:cstheme="minorHAnsi"/>
                <w:sz w:val="24"/>
                <w:szCs w:val="24"/>
              </w:rPr>
              <w:t xml:space="preserve"> (T)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Specialista ochrany obyvatelstva</w:t>
            </w:r>
            <w:r w:rsidR="00F8045C">
              <w:rPr>
                <w:rFonts w:cstheme="minorHAnsi"/>
                <w:sz w:val="24"/>
                <w:szCs w:val="24"/>
              </w:rPr>
              <w:t xml:space="preserve"> (S)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754398" w:rsidRDefault="00754398" w:rsidP="00F804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Instruktor </w:t>
            </w:r>
            <w:r w:rsidR="00F8045C">
              <w:rPr>
                <w:rFonts w:cstheme="minorHAnsi"/>
                <w:sz w:val="24"/>
                <w:szCs w:val="24"/>
              </w:rPr>
              <w:t>PVČ (I)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773E" w:rsidTr="00E7773E">
        <w:tc>
          <w:tcPr>
            <w:tcW w:w="4248" w:type="dxa"/>
            <w:gridSpan w:val="3"/>
            <w:vMerge w:val="restart"/>
            <w:shd w:val="clear" w:color="auto" w:fill="D9D9D9" w:themeFill="background1" w:themeFillShade="D9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Termín kurzu </w:t>
            </w:r>
          </w:p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54398">
              <w:rPr>
                <w:rFonts w:cstheme="minorHAnsi"/>
                <w:i/>
                <w:sz w:val="24"/>
                <w:szCs w:val="24"/>
              </w:rPr>
              <w:t>označte „x“</w:t>
            </w:r>
            <w:r>
              <w:rPr>
                <w:rFonts w:cstheme="minorHAnsi"/>
                <w:i/>
                <w:sz w:val="24"/>
                <w:szCs w:val="24"/>
              </w:rPr>
              <w:t xml:space="preserve"> a napište termín</w:t>
            </w:r>
            <w:r w:rsidRPr="00754398">
              <w:rPr>
                <w:rFonts w:cstheme="minorHAnsi"/>
                <w:i/>
                <w:sz w:val="24"/>
                <w:szCs w:val="24"/>
              </w:rPr>
              <w:t>)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773E" w:rsidRDefault="00E7773E" w:rsidP="00E7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976" w:type="dxa"/>
            <w:shd w:val="clear" w:color="auto" w:fill="auto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773E" w:rsidTr="00E7773E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773E" w:rsidRDefault="00E7773E" w:rsidP="00E7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976" w:type="dxa"/>
            <w:shd w:val="clear" w:color="auto" w:fill="auto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773E" w:rsidTr="00E7773E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773E" w:rsidRDefault="00E7773E" w:rsidP="00E7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73E" w:rsidRDefault="00E7773E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45C" w:rsidTr="00F8045C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049" w:type="dxa"/>
            <w:gridSpan w:val="4"/>
            <w:shd w:val="clear" w:color="auto" w:fill="D9D9D9" w:themeFill="background1" w:themeFillShade="D9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</w:tr>
      <w:tr w:rsidR="00F8045C" w:rsidTr="00281631">
        <w:trPr>
          <w:trHeight w:val="567"/>
        </w:trPr>
        <w:tc>
          <w:tcPr>
            <w:tcW w:w="1509" w:type="dxa"/>
            <w:vMerge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Align w:val="center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45C" w:rsidTr="00F8045C">
        <w:tc>
          <w:tcPr>
            <w:tcW w:w="9067" w:type="dxa"/>
            <w:gridSpan w:val="6"/>
            <w:shd w:val="clear" w:color="auto" w:fill="D9D9D9" w:themeFill="background1" w:themeFillShade="D9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Jiné sdělení</w:t>
            </w:r>
          </w:p>
        </w:tc>
      </w:tr>
      <w:tr w:rsidR="00F8045C" w:rsidTr="00F8045C">
        <w:trPr>
          <w:trHeight w:val="1110"/>
        </w:trPr>
        <w:tc>
          <w:tcPr>
            <w:tcW w:w="9067" w:type="dxa"/>
            <w:gridSpan w:val="6"/>
          </w:tcPr>
          <w:p w:rsidR="00F8045C" w:rsidRDefault="00F8045C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7773E" w:rsidRPr="00A71932" w:rsidRDefault="00E7773E" w:rsidP="00E7773E">
      <w:pPr>
        <w:jc w:val="both"/>
        <w:rPr>
          <w:rFonts w:cstheme="minorHAnsi"/>
          <w:szCs w:val="24"/>
        </w:rPr>
      </w:pPr>
      <w:r w:rsidRPr="00A71932">
        <w:rPr>
          <w:rFonts w:cstheme="minorHAnsi"/>
          <w:szCs w:val="24"/>
        </w:rPr>
        <w:t>Odesláním přihlášky zájemce souhlasí se zpracováním jeho osobních údajů pro účely administrace projektu. Souhlas se uděluje Ústřední hasičské škole Jánské Koupele a Moravskoslezskému kraji do roku 2029.</w:t>
      </w:r>
    </w:p>
    <w:p w:rsidR="006E6B26" w:rsidRPr="00E30EAE" w:rsidRDefault="00281631" w:rsidP="006E6B26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Vyplněnou předběžnou přihlášku zašlete e-mailem na adresu </w:t>
      </w:r>
      <w:hyperlink r:id="rId7" w:history="1">
        <w:r w:rsidRPr="00CB5631">
          <w:rPr>
            <w:rStyle w:val="Hypertextovodkaz"/>
            <w:rFonts w:cstheme="minorHAnsi"/>
            <w:sz w:val="24"/>
            <w:szCs w:val="24"/>
          </w:rPr>
          <w:t>michaela.mokrisova</w:t>
        </w:r>
        <w:r w:rsidRPr="00CB5631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Pr="00CB5631">
          <w:rPr>
            <w:rStyle w:val="Hypertextovodkaz"/>
            <w:rFonts w:cstheme="minorHAnsi"/>
            <w:sz w:val="24"/>
            <w:szCs w:val="24"/>
          </w:rPr>
          <w:t>msk.cz</w:t>
        </w:r>
      </w:hyperlink>
      <w:r w:rsidR="00E30EAE">
        <w:rPr>
          <w:rStyle w:val="Hypertextovodkaz"/>
          <w:rFonts w:cstheme="minorHAnsi"/>
          <w:sz w:val="24"/>
          <w:szCs w:val="24"/>
        </w:rPr>
        <w:t xml:space="preserve"> </w:t>
      </w:r>
      <w:r w:rsidR="002247F8">
        <w:rPr>
          <w:rStyle w:val="Hypertextovodkaz"/>
          <w:rFonts w:cstheme="minorHAnsi"/>
          <w:b/>
          <w:color w:val="auto"/>
          <w:sz w:val="24"/>
          <w:szCs w:val="24"/>
        </w:rPr>
        <w:t>nejpozději</w:t>
      </w:r>
      <w:r w:rsidR="00E30EAE" w:rsidRPr="00E30EAE">
        <w:rPr>
          <w:rStyle w:val="Hypertextovodkaz"/>
          <w:rFonts w:cstheme="minorHAnsi"/>
          <w:b/>
          <w:color w:val="auto"/>
          <w:sz w:val="24"/>
          <w:szCs w:val="24"/>
        </w:rPr>
        <w:t xml:space="preserve"> 3 týdny</w:t>
      </w:r>
      <w:r w:rsidR="00E30EAE" w:rsidRPr="00E30EAE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před termínem konání kurzu</w:t>
      </w:r>
      <w:r w:rsidRPr="00E30EAE">
        <w:rPr>
          <w:rFonts w:cstheme="minorHAnsi"/>
          <w:sz w:val="24"/>
          <w:szCs w:val="24"/>
        </w:rPr>
        <w:t>.</w:t>
      </w:r>
    </w:p>
    <w:p w:rsidR="00281631" w:rsidRPr="00281631" w:rsidRDefault="00281631" w:rsidP="006E6B26">
      <w:pPr>
        <w:rPr>
          <w:rFonts w:cstheme="minorHAnsi"/>
          <w:sz w:val="24"/>
          <w:szCs w:val="24"/>
        </w:rPr>
      </w:pPr>
    </w:p>
    <w:sectPr w:rsidR="00281631" w:rsidRPr="00281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7C" w:rsidRDefault="0087617C" w:rsidP="002D6A8A">
      <w:pPr>
        <w:spacing w:after="0" w:line="240" w:lineRule="auto"/>
      </w:pPr>
      <w:r>
        <w:separator/>
      </w:r>
    </w:p>
  </w:endnote>
  <w:endnote w:type="continuationSeparator" w:id="0">
    <w:p w:rsidR="0087617C" w:rsidRDefault="0087617C" w:rsidP="002D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7C" w:rsidRDefault="0087617C" w:rsidP="002D6A8A">
      <w:pPr>
        <w:spacing w:after="0" w:line="240" w:lineRule="auto"/>
      </w:pPr>
      <w:r>
        <w:separator/>
      </w:r>
    </w:p>
  </w:footnote>
  <w:footnote w:type="continuationSeparator" w:id="0">
    <w:p w:rsidR="0087617C" w:rsidRDefault="0087617C" w:rsidP="002D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8A" w:rsidRPr="00CB3313" w:rsidRDefault="002D6A8A" w:rsidP="002D6A8A">
    <w:pPr>
      <w:tabs>
        <w:tab w:val="center" w:pos="4536"/>
        <w:tab w:val="right" w:pos="9072"/>
      </w:tabs>
      <w:rPr>
        <w:sz w:val="24"/>
        <w:szCs w:val="24"/>
      </w:rPr>
    </w:pPr>
    <w:r w:rsidRPr="00CB3313">
      <w:rPr>
        <w:noProof/>
        <w:sz w:val="24"/>
        <w:szCs w:val="24"/>
        <w:lang w:eastAsia="cs-CZ"/>
      </w:rPr>
      <w:drawing>
        <wp:inline distT="0" distB="0" distL="0" distR="0" wp14:anchorId="4ADA8BF3" wp14:editId="3D37B807">
          <wp:extent cx="2630805" cy="543560"/>
          <wp:effectExtent l="0" t="0" r="0" b="0"/>
          <wp:docPr id="4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3313">
      <w:rPr>
        <w:sz w:val="24"/>
        <w:szCs w:val="24"/>
      </w:rPr>
      <w:tab/>
    </w:r>
    <w:r w:rsidRPr="00CB3313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1D9BBAB7" wp14:editId="7A56AD9B">
          <wp:simplePos x="0" y="0"/>
          <wp:positionH relativeFrom="column">
            <wp:posOffset>3424555</wp:posOffset>
          </wp:positionH>
          <wp:positionV relativeFrom="paragraph">
            <wp:posOffset>64770</wp:posOffset>
          </wp:positionV>
          <wp:extent cx="1535430" cy="467995"/>
          <wp:effectExtent l="0" t="0" r="0" b="0"/>
          <wp:wrapTight wrapText="bothSides">
            <wp:wrapPolygon edited="0">
              <wp:start x="0" y="0"/>
              <wp:lineTo x="0" y="21102"/>
              <wp:lineTo x="21439" y="21102"/>
              <wp:lineTo x="21439" y="0"/>
              <wp:lineTo x="0" y="0"/>
            </wp:wrapPolygon>
          </wp:wrapTight>
          <wp:docPr id="44" name="Obrázek 7" descr="C:\Users\sindelka3429\AppData\Local\Microsoft\Windows\Temporary Internet Files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indelka3429\AppData\Local\Microsoft\Windows\Temporary Internet Files\Content.Word\logo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6A8A" w:rsidRDefault="002D6A8A" w:rsidP="002D6A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8A"/>
    <w:rsid w:val="000F0C7E"/>
    <w:rsid w:val="002247F8"/>
    <w:rsid w:val="00281631"/>
    <w:rsid w:val="002B2E38"/>
    <w:rsid w:val="002D2478"/>
    <w:rsid w:val="002D3B72"/>
    <w:rsid w:val="002D6A8A"/>
    <w:rsid w:val="00320847"/>
    <w:rsid w:val="00337D19"/>
    <w:rsid w:val="003621E6"/>
    <w:rsid w:val="004C0C74"/>
    <w:rsid w:val="004F5C69"/>
    <w:rsid w:val="005C3382"/>
    <w:rsid w:val="006B55C3"/>
    <w:rsid w:val="006E6B26"/>
    <w:rsid w:val="007410E2"/>
    <w:rsid w:val="00754398"/>
    <w:rsid w:val="007D2E00"/>
    <w:rsid w:val="0087617C"/>
    <w:rsid w:val="00887895"/>
    <w:rsid w:val="008E4DF3"/>
    <w:rsid w:val="008F35DF"/>
    <w:rsid w:val="00AB0730"/>
    <w:rsid w:val="00AC7663"/>
    <w:rsid w:val="00E30EAE"/>
    <w:rsid w:val="00E52B65"/>
    <w:rsid w:val="00E7773E"/>
    <w:rsid w:val="00F110B1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979B-51A5-484E-9318-C86BCD81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A8A"/>
  </w:style>
  <w:style w:type="paragraph" w:styleId="Zpat">
    <w:name w:val="footer"/>
    <w:basedOn w:val="Normln"/>
    <w:link w:val="ZpatChar"/>
    <w:uiPriority w:val="99"/>
    <w:unhideWhenUsed/>
    <w:rsid w:val="002D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A8A"/>
  </w:style>
  <w:style w:type="character" w:styleId="Hypertextovodkaz">
    <w:name w:val="Hyperlink"/>
    <w:basedOn w:val="Standardnpsmoodstavce"/>
    <w:uiPriority w:val="99"/>
    <w:unhideWhenUsed/>
    <w:rsid w:val="00E52B6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E5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mokrisova@ms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B4F4-5B96-4087-BD38-363A8A56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Guřanová Martina</dc:creator>
  <cp:keywords/>
  <dc:description/>
  <cp:lastModifiedBy>Krömer Antonín</cp:lastModifiedBy>
  <cp:revision>12</cp:revision>
  <cp:lastPrinted>2017-06-05T09:33:00Z</cp:lastPrinted>
  <dcterms:created xsi:type="dcterms:W3CDTF">2017-06-05T08:47:00Z</dcterms:created>
  <dcterms:modified xsi:type="dcterms:W3CDTF">2018-01-07T13:22:00Z</dcterms:modified>
</cp:coreProperties>
</file>